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1D0" w:rsidRPr="00140A5F" w:rsidRDefault="009811D0" w:rsidP="00140A5F">
      <w:pPr>
        <w:jc w:val="both"/>
        <w:rPr>
          <w:rFonts w:ascii="Arial" w:hAnsi="Arial" w:cs="Arial"/>
          <w:b/>
        </w:rPr>
      </w:pPr>
    </w:p>
    <w:p w:rsidR="00C80A21" w:rsidRPr="00140A5F" w:rsidRDefault="00C80A21" w:rsidP="00140A5F">
      <w:pPr>
        <w:tabs>
          <w:tab w:val="center" w:pos="4419"/>
          <w:tab w:val="right" w:pos="8838"/>
        </w:tabs>
        <w:spacing w:after="0" w:line="240" w:lineRule="auto"/>
        <w:jc w:val="center"/>
        <w:rPr>
          <w:rFonts w:ascii="Arial" w:eastAsia="Times New Roman" w:hAnsi="Arial" w:cs="Arial"/>
          <w:b/>
          <w:lang w:eastAsia="es-CO"/>
        </w:rPr>
      </w:pPr>
      <w:r w:rsidRPr="00140A5F">
        <w:rPr>
          <w:rFonts w:ascii="Arial" w:eastAsia="Times New Roman" w:hAnsi="Arial" w:cs="Arial"/>
          <w:b/>
          <w:lang w:eastAsia="es-CO"/>
        </w:rPr>
        <w:t>INSTITUCION EDUCATIVA MARIA DORALIZA LOPEZ DE MEJIA</w:t>
      </w:r>
    </w:p>
    <w:p w:rsidR="00C80A21" w:rsidRPr="00140A5F" w:rsidRDefault="00C80A21" w:rsidP="00140A5F">
      <w:pPr>
        <w:tabs>
          <w:tab w:val="center" w:pos="4419"/>
          <w:tab w:val="right" w:pos="8838"/>
        </w:tabs>
        <w:spacing w:after="0" w:line="240" w:lineRule="auto"/>
        <w:jc w:val="center"/>
        <w:rPr>
          <w:rFonts w:ascii="Arial" w:eastAsia="Times New Roman" w:hAnsi="Arial" w:cs="Arial"/>
          <w:bCs/>
          <w:lang w:eastAsia="es-CO"/>
        </w:rPr>
      </w:pPr>
      <w:r w:rsidRPr="00140A5F">
        <w:rPr>
          <w:rFonts w:ascii="Arial" w:eastAsia="Times New Roman" w:hAnsi="Arial" w:cs="Arial"/>
          <w:bCs/>
          <w:lang w:eastAsia="es-CO"/>
        </w:rPr>
        <w:t>CODIGO DANE: 144001000138        NIT. 825000393</w:t>
      </w:r>
    </w:p>
    <w:p w:rsidR="00B1311C" w:rsidRPr="00140A5F" w:rsidRDefault="00B1311C" w:rsidP="00140A5F">
      <w:pPr>
        <w:jc w:val="center"/>
        <w:rPr>
          <w:rFonts w:ascii="Arial" w:hAnsi="Arial" w:cs="Arial"/>
          <w:b/>
        </w:rPr>
      </w:pPr>
    </w:p>
    <w:p w:rsidR="00B1311C" w:rsidRPr="00140A5F" w:rsidRDefault="00B1311C" w:rsidP="00140A5F">
      <w:pPr>
        <w:jc w:val="center"/>
        <w:rPr>
          <w:rFonts w:ascii="Arial" w:hAnsi="Arial" w:cs="Arial"/>
          <w:b/>
        </w:rPr>
      </w:pPr>
    </w:p>
    <w:p w:rsidR="00B1311C" w:rsidRPr="00140A5F" w:rsidRDefault="00B1311C" w:rsidP="00140A5F">
      <w:pPr>
        <w:jc w:val="center"/>
        <w:rPr>
          <w:rFonts w:ascii="Arial" w:hAnsi="Arial" w:cs="Arial"/>
          <w:b/>
        </w:rPr>
      </w:pPr>
    </w:p>
    <w:p w:rsidR="001D1167" w:rsidRPr="00140A5F" w:rsidRDefault="00C80A21" w:rsidP="00140A5F">
      <w:pPr>
        <w:jc w:val="center"/>
        <w:rPr>
          <w:rFonts w:ascii="Arial" w:hAnsi="Arial" w:cs="Arial"/>
          <w:b/>
        </w:rPr>
      </w:pPr>
      <w:r w:rsidRPr="00140A5F">
        <w:rPr>
          <w:rFonts w:ascii="Arial" w:hAnsi="Arial" w:cs="Arial"/>
          <w:b/>
        </w:rPr>
        <w:t>GUÍA DE</w:t>
      </w:r>
      <w:r w:rsidR="00FB7145" w:rsidRPr="00140A5F">
        <w:rPr>
          <w:rFonts w:ascii="Arial" w:hAnsi="Arial" w:cs="Arial"/>
          <w:b/>
        </w:rPr>
        <w:t xml:space="preserve"> APRENDIZAJES DE CIENCIAS</w:t>
      </w:r>
      <w:r w:rsidRPr="00140A5F">
        <w:rPr>
          <w:rFonts w:ascii="Arial" w:hAnsi="Arial" w:cs="Arial"/>
          <w:b/>
        </w:rPr>
        <w:t xml:space="preserve"> NATURALES</w:t>
      </w:r>
    </w:p>
    <w:p w:rsidR="00B1311C" w:rsidRPr="00140A5F" w:rsidRDefault="009527C5" w:rsidP="00140A5F">
      <w:pPr>
        <w:jc w:val="center"/>
        <w:rPr>
          <w:rFonts w:ascii="Arial" w:hAnsi="Arial" w:cs="Arial"/>
          <w:b/>
        </w:rPr>
      </w:pPr>
      <w:r w:rsidRPr="00140A5F">
        <w:rPr>
          <w:rFonts w:ascii="Arial" w:hAnsi="Arial" w:cs="Arial"/>
          <w:b/>
        </w:rPr>
        <w:t>(QUIMICA 6</w:t>
      </w:r>
      <w:r w:rsidR="000D22DF" w:rsidRPr="00140A5F">
        <w:rPr>
          <w:rFonts w:ascii="Arial" w:hAnsi="Arial" w:cs="Arial"/>
          <w:b/>
        </w:rPr>
        <w:t>°</w:t>
      </w:r>
      <w:r w:rsidR="001D1167" w:rsidRPr="00140A5F">
        <w:rPr>
          <w:rFonts w:ascii="Arial" w:hAnsi="Arial" w:cs="Arial"/>
          <w:b/>
        </w:rPr>
        <w:t>)</w:t>
      </w:r>
    </w:p>
    <w:p w:rsidR="002453CF" w:rsidRPr="00140A5F" w:rsidRDefault="00012AFF" w:rsidP="00140A5F">
      <w:pPr>
        <w:tabs>
          <w:tab w:val="left" w:pos="4500"/>
        </w:tabs>
        <w:jc w:val="center"/>
        <w:rPr>
          <w:rFonts w:ascii="Arial" w:hAnsi="Arial" w:cs="Arial"/>
          <w:b/>
        </w:rPr>
      </w:pPr>
      <w:r w:rsidRPr="00140A5F">
        <w:rPr>
          <w:rFonts w:ascii="Arial" w:hAnsi="Arial" w:cs="Arial"/>
          <w:b/>
        </w:rPr>
        <w:t xml:space="preserve">SEGUNDA </w:t>
      </w:r>
      <w:r w:rsidR="001D1167" w:rsidRPr="00140A5F">
        <w:rPr>
          <w:rFonts w:ascii="Arial" w:hAnsi="Arial" w:cs="Arial"/>
          <w:b/>
        </w:rPr>
        <w:t xml:space="preserve"> GUIA IIPERIODO.</w:t>
      </w:r>
    </w:p>
    <w:p w:rsidR="002453CF" w:rsidRPr="00140A5F" w:rsidRDefault="001D1167" w:rsidP="00140A5F">
      <w:pPr>
        <w:jc w:val="center"/>
        <w:rPr>
          <w:rFonts w:ascii="Arial" w:hAnsi="Arial" w:cs="Arial"/>
          <w:b/>
        </w:rPr>
      </w:pPr>
      <w:r w:rsidRPr="00140A5F">
        <w:rPr>
          <w:rFonts w:ascii="Arial" w:hAnsi="Arial" w:cs="Arial"/>
          <w:b/>
        </w:rPr>
        <w:t>Autor</w:t>
      </w:r>
      <w:r w:rsidR="00423D0F" w:rsidRPr="00140A5F">
        <w:rPr>
          <w:rFonts w:ascii="Arial" w:hAnsi="Arial" w:cs="Arial"/>
          <w:b/>
        </w:rPr>
        <w:t>: Kendris Brito Rodríguez.</w:t>
      </w:r>
    </w:p>
    <w:p w:rsidR="000D22DF" w:rsidRPr="00140A5F" w:rsidRDefault="008D1404" w:rsidP="00140A5F">
      <w:pPr>
        <w:jc w:val="center"/>
        <w:rPr>
          <w:rFonts w:ascii="Arial" w:hAnsi="Arial" w:cs="Arial"/>
          <w:b/>
        </w:rPr>
      </w:pPr>
      <w:r w:rsidRPr="00140A5F">
        <w:rPr>
          <w:rFonts w:ascii="Arial" w:hAnsi="Arial" w:cs="Arial"/>
          <w:b/>
        </w:rPr>
        <w:t>kbrito@inemadol.edu.co</w:t>
      </w:r>
    </w:p>
    <w:p w:rsidR="000D22DF" w:rsidRPr="00140A5F" w:rsidRDefault="000D22DF" w:rsidP="00140A5F">
      <w:pPr>
        <w:jc w:val="center"/>
        <w:rPr>
          <w:rFonts w:ascii="Arial" w:hAnsi="Arial" w:cs="Arial"/>
          <w:b/>
        </w:rPr>
      </w:pPr>
    </w:p>
    <w:p w:rsidR="000D22DF" w:rsidRPr="00140A5F" w:rsidRDefault="000D22DF" w:rsidP="00140A5F">
      <w:pPr>
        <w:jc w:val="center"/>
        <w:rPr>
          <w:rFonts w:ascii="Arial" w:hAnsi="Arial" w:cs="Arial"/>
          <w:b/>
        </w:rPr>
      </w:pPr>
      <w:r w:rsidRPr="00140A5F">
        <w:rPr>
          <w:rFonts w:ascii="Arial" w:hAnsi="Arial" w:cs="Arial"/>
          <w:b/>
        </w:rPr>
        <w:t xml:space="preserve">Coordinador Académico: </w:t>
      </w:r>
      <w:proofErr w:type="spellStart"/>
      <w:r w:rsidRPr="00140A5F">
        <w:rPr>
          <w:rFonts w:ascii="Arial" w:hAnsi="Arial" w:cs="Arial"/>
          <w:b/>
        </w:rPr>
        <w:t>Segrith</w:t>
      </w:r>
      <w:proofErr w:type="spellEnd"/>
      <w:r w:rsidRPr="00140A5F">
        <w:rPr>
          <w:rFonts w:ascii="Arial" w:hAnsi="Arial" w:cs="Arial"/>
          <w:b/>
        </w:rPr>
        <w:t xml:space="preserve"> </w:t>
      </w:r>
      <w:proofErr w:type="spellStart"/>
      <w:r w:rsidRPr="00140A5F">
        <w:rPr>
          <w:rFonts w:ascii="Arial" w:hAnsi="Arial" w:cs="Arial"/>
          <w:b/>
        </w:rPr>
        <w:t>Ospino</w:t>
      </w:r>
      <w:proofErr w:type="spellEnd"/>
      <w:r w:rsidRPr="00140A5F">
        <w:rPr>
          <w:rFonts w:ascii="Arial" w:hAnsi="Arial" w:cs="Arial"/>
          <w:b/>
        </w:rPr>
        <w:t>.</w:t>
      </w:r>
    </w:p>
    <w:p w:rsidR="00EB2C71" w:rsidRPr="00140A5F" w:rsidRDefault="00EB2C71" w:rsidP="00140A5F">
      <w:pPr>
        <w:jc w:val="center"/>
        <w:rPr>
          <w:rFonts w:ascii="Arial" w:hAnsi="Arial" w:cs="Arial"/>
          <w:b/>
        </w:rPr>
      </w:pPr>
    </w:p>
    <w:p w:rsidR="00FB7145" w:rsidRPr="00140A5F" w:rsidRDefault="000D22DF" w:rsidP="00140A5F">
      <w:pPr>
        <w:jc w:val="center"/>
        <w:rPr>
          <w:rFonts w:ascii="Arial" w:hAnsi="Arial" w:cs="Arial"/>
          <w:b/>
        </w:rPr>
      </w:pPr>
      <w:r w:rsidRPr="00140A5F">
        <w:rPr>
          <w:rFonts w:ascii="Arial" w:hAnsi="Arial" w:cs="Arial"/>
          <w:b/>
        </w:rPr>
        <w:t xml:space="preserve">Rectora: </w:t>
      </w:r>
      <w:proofErr w:type="spellStart"/>
      <w:r w:rsidRPr="00140A5F">
        <w:rPr>
          <w:rFonts w:ascii="Arial" w:hAnsi="Arial" w:cs="Arial"/>
          <w:b/>
        </w:rPr>
        <w:t>Petrona</w:t>
      </w:r>
      <w:proofErr w:type="spellEnd"/>
      <w:r w:rsidRPr="00140A5F">
        <w:rPr>
          <w:rFonts w:ascii="Arial" w:hAnsi="Arial" w:cs="Arial"/>
          <w:b/>
        </w:rPr>
        <w:t xml:space="preserve"> María Barón Toro</w:t>
      </w:r>
    </w:p>
    <w:p w:rsidR="00FB7145" w:rsidRPr="00140A5F" w:rsidRDefault="00FB7145" w:rsidP="00140A5F">
      <w:pPr>
        <w:jc w:val="center"/>
        <w:rPr>
          <w:rFonts w:ascii="Arial" w:hAnsi="Arial" w:cs="Arial"/>
          <w:b/>
        </w:rPr>
      </w:pPr>
    </w:p>
    <w:p w:rsidR="00B1311C" w:rsidRPr="00140A5F" w:rsidRDefault="00B1311C" w:rsidP="00140A5F">
      <w:pPr>
        <w:jc w:val="center"/>
        <w:rPr>
          <w:rFonts w:ascii="Arial" w:hAnsi="Arial" w:cs="Arial"/>
          <w:b/>
        </w:rPr>
      </w:pPr>
    </w:p>
    <w:p w:rsidR="000D22DF" w:rsidRPr="00140A5F" w:rsidRDefault="000D22DF" w:rsidP="00140A5F">
      <w:pPr>
        <w:tabs>
          <w:tab w:val="center" w:pos="4419"/>
          <w:tab w:val="right" w:pos="8838"/>
        </w:tabs>
        <w:spacing w:after="0" w:line="240" w:lineRule="auto"/>
        <w:jc w:val="center"/>
        <w:rPr>
          <w:rFonts w:ascii="Arial" w:hAnsi="Arial" w:cs="Arial"/>
          <w:b/>
        </w:rPr>
      </w:pPr>
      <w:r w:rsidRPr="00140A5F">
        <w:rPr>
          <w:rFonts w:ascii="Arial" w:hAnsi="Arial" w:cs="Arial"/>
          <w:b/>
        </w:rPr>
        <w:t>LA SECRETARIA DE EDUCACIÓN Y CULTURA</w:t>
      </w:r>
    </w:p>
    <w:p w:rsidR="000D22DF" w:rsidRPr="00140A5F" w:rsidRDefault="000D22DF" w:rsidP="00140A5F">
      <w:pPr>
        <w:tabs>
          <w:tab w:val="center" w:pos="4419"/>
          <w:tab w:val="right" w:pos="8838"/>
        </w:tabs>
        <w:spacing w:after="0" w:line="240" w:lineRule="auto"/>
        <w:jc w:val="center"/>
        <w:rPr>
          <w:rFonts w:ascii="Arial" w:hAnsi="Arial" w:cs="Arial"/>
          <w:b/>
        </w:rPr>
      </w:pPr>
    </w:p>
    <w:p w:rsidR="00EB2C71" w:rsidRPr="00140A5F" w:rsidRDefault="00FB7145" w:rsidP="00140A5F">
      <w:pPr>
        <w:tabs>
          <w:tab w:val="center" w:pos="4419"/>
          <w:tab w:val="right" w:pos="8838"/>
        </w:tabs>
        <w:spacing w:after="0" w:line="240" w:lineRule="auto"/>
        <w:jc w:val="center"/>
        <w:rPr>
          <w:rFonts w:ascii="Arial" w:hAnsi="Arial" w:cs="Arial"/>
          <w:b/>
        </w:rPr>
      </w:pPr>
      <w:r w:rsidRPr="00140A5F">
        <w:rPr>
          <w:rFonts w:ascii="Arial" w:hAnsi="Arial" w:cs="Arial"/>
          <w:b/>
        </w:rPr>
        <w:t>DISTRITO DE RIOHACHA – LA GUAJIRA</w:t>
      </w:r>
    </w:p>
    <w:p w:rsidR="00EB2C71" w:rsidRPr="00140A5F" w:rsidRDefault="00EB2C71" w:rsidP="00140A5F">
      <w:pPr>
        <w:tabs>
          <w:tab w:val="center" w:pos="4419"/>
          <w:tab w:val="right" w:pos="8838"/>
        </w:tabs>
        <w:spacing w:after="0" w:line="240" w:lineRule="auto"/>
        <w:jc w:val="center"/>
        <w:rPr>
          <w:rFonts w:ascii="Arial" w:hAnsi="Arial" w:cs="Arial"/>
          <w:b/>
        </w:rPr>
      </w:pPr>
      <w:r w:rsidRPr="00140A5F">
        <w:rPr>
          <w:rFonts w:ascii="Arial" w:hAnsi="Arial" w:cs="Arial"/>
          <w:b/>
        </w:rPr>
        <w:t>2020</w:t>
      </w:r>
    </w:p>
    <w:p w:rsidR="00CC593D" w:rsidRPr="00140A5F" w:rsidRDefault="00CC593D" w:rsidP="00140A5F">
      <w:pPr>
        <w:tabs>
          <w:tab w:val="center" w:pos="4419"/>
          <w:tab w:val="right" w:pos="8838"/>
        </w:tabs>
        <w:spacing w:after="0" w:line="240" w:lineRule="auto"/>
        <w:jc w:val="center"/>
        <w:rPr>
          <w:rFonts w:ascii="Arial" w:hAnsi="Arial" w:cs="Arial"/>
          <w:b/>
        </w:rPr>
      </w:pPr>
    </w:p>
    <w:p w:rsidR="00C9705F" w:rsidRPr="00140A5F" w:rsidRDefault="00C9705F" w:rsidP="00140A5F">
      <w:pPr>
        <w:tabs>
          <w:tab w:val="center" w:pos="4419"/>
          <w:tab w:val="right" w:pos="8838"/>
        </w:tabs>
        <w:spacing w:after="0" w:line="240" w:lineRule="auto"/>
        <w:jc w:val="both"/>
        <w:rPr>
          <w:rFonts w:ascii="Arial" w:hAnsi="Arial" w:cs="Arial"/>
          <w:b/>
        </w:rPr>
      </w:pPr>
    </w:p>
    <w:p w:rsidR="00CC593D" w:rsidRPr="00140A5F" w:rsidRDefault="00CC593D" w:rsidP="00140A5F">
      <w:pPr>
        <w:tabs>
          <w:tab w:val="center" w:pos="4419"/>
          <w:tab w:val="right" w:pos="8838"/>
        </w:tabs>
        <w:spacing w:after="0" w:line="240" w:lineRule="auto"/>
        <w:jc w:val="both"/>
        <w:rPr>
          <w:rFonts w:ascii="Arial" w:hAnsi="Arial" w:cs="Arial"/>
          <w:b/>
        </w:rPr>
      </w:pPr>
    </w:p>
    <w:p w:rsidR="005E717E" w:rsidRPr="00140A5F" w:rsidRDefault="005E717E" w:rsidP="00140A5F">
      <w:pPr>
        <w:pStyle w:val="Sinespaciado"/>
        <w:ind w:right="-214"/>
        <w:jc w:val="both"/>
        <w:rPr>
          <w:rFonts w:ascii="Arial" w:hAnsi="Arial" w:cs="Arial"/>
        </w:rPr>
      </w:pPr>
    </w:p>
    <w:p w:rsidR="009527C5" w:rsidRPr="00140A5F" w:rsidRDefault="009527C5" w:rsidP="00140A5F">
      <w:pPr>
        <w:pStyle w:val="Sinespaciado"/>
        <w:ind w:right="-214"/>
        <w:jc w:val="both"/>
        <w:rPr>
          <w:rFonts w:ascii="Arial" w:hAnsi="Arial" w:cs="Arial"/>
        </w:rPr>
      </w:pPr>
    </w:p>
    <w:p w:rsidR="009527C5" w:rsidRPr="00140A5F" w:rsidRDefault="009527C5" w:rsidP="00140A5F">
      <w:pPr>
        <w:pStyle w:val="Sinespaciado"/>
        <w:ind w:right="-214"/>
        <w:jc w:val="both"/>
        <w:rPr>
          <w:rFonts w:ascii="Arial" w:hAnsi="Arial" w:cs="Arial"/>
        </w:rPr>
      </w:pPr>
    </w:p>
    <w:p w:rsidR="009527C5" w:rsidRPr="00140A5F" w:rsidRDefault="009527C5" w:rsidP="00140A5F">
      <w:pPr>
        <w:pStyle w:val="Sinespaciado"/>
        <w:ind w:right="-214"/>
        <w:jc w:val="both"/>
        <w:rPr>
          <w:rFonts w:ascii="Arial" w:hAnsi="Arial" w:cs="Arial"/>
        </w:rPr>
      </w:pPr>
    </w:p>
    <w:p w:rsidR="009527C5" w:rsidRPr="00140A5F" w:rsidRDefault="009527C5" w:rsidP="00140A5F">
      <w:pPr>
        <w:pStyle w:val="Sinespaciado"/>
        <w:ind w:right="-214"/>
        <w:jc w:val="both"/>
        <w:rPr>
          <w:rFonts w:ascii="Arial" w:hAnsi="Arial" w:cs="Arial"/>
        </w:rPr>
      </w:pPr>
    </w:p>
    <w:p w:rsidR="009527C5" w:rsidRPr="00140A5F" w:rsidRDefault="009527C5" w:rsidP="00140A5F">
      <w:pPr>
        <w:pStyle w:val="Sinespaciado"/>
        <w:ind w:right="-214"/>
        <w:jc w:val="both"/>
        <w:rPr>
          <w:rFonts w:ascii="Arial" w:hAnsi="Arial" w:cs="Arial"/>
        </w:rPr>
      </w:pPr>
    </w:p>
    <w:p w:rsidR="009527C5" w:rsidRPr="00140A5F" w:rsidRDefault="009527C5" w:rsidP="00140A5F">
      <w:pPr>
        <w:pStyle w:val="Sinespaciado"/>
        <w:ind w:right="-214"/>
        <w:jc w:val="both"/>
        <w:rPr>
          <w:rFonts w:ascii="Arial" w:hAnsi="Arial" w:cs="Arial"/>
        </w:rPr>
      </w:pPr>
    </w:p>
    <w:p w:rsidR="009527C5" w:rsidRPr="00140A5F" w:rsidRDefault="009527C5" w:rsidP="00140A5F">
      <w:pPr>
        <w:pStyle w:val="Sinespaciado"/>
        <w:ind w:right="-214"/>
        <w:jc w:val="both"/>
        <w:rPr>
          <w:rFonts w:ascii="Arial" w:hAnsi="Arial" w:cs="Arial"/>
        </w:rPr>
      </w:pPr>
    </w:p>
    <w:p w:rsidR="009527C5" w:rsidRPr="00140A5F" w:rsidRDefault="009527C5" w:rsidP="00140A5F">
      <w:pPr>
        <w:pStyle w:val="Sinespaciado"/>
        <w:ind w:right="-214"/>
        <w:jc w:val="both"/>
        <w:rPr>
          <w:rFonts w:ascii="Arial" w:hAnsi="Arial" w:cs="Arial"/>
        </w:rPr>
      </w:pPr>
    </w:p>
    <w:p w:rsidR="009527C5" w:rsidRPr="00140A5F" w:rsidRDefault="009527C5" w:rsidP="00140A5F">
      <w:pPr>
        <w:pStyle w:val="Sinespaciado"/>
        <w:ind w:right="-214"/>
        <w:jc w:val="both"/>
        <w:rPr>
          <w:rFonts w:ascii="Arial" w:hAnsi="Arial" w:cs="Arial"/>
        </w:rPr>
      </w:pPr>
    </w:p>
    <w:p w:rsidR="009527C5" w:rsidRPr="00140A5F" w:rsidRDefault="009527C5" w:rsidP="00140A5F">
      <w:pPr>
        <w:pStyle w:val="Sinespaciado"/>
        <w:ind w:right="-214"/>
        <w:jc w:val="both"/>
        <w:rPr>
          <w:rFonts w:ascii="Arial" w:hAnsi="Arial" w:cs="Arial"/>
        </w:rPr>
      </w:pPr>
    </w:p>
    <w:p w:rsidR="009527C5" w:rsidRPr="00140A5F" w:rsidRDefault="009527C5" w:rsidP="00140A5F">
      <w:pPr>
        <w:pStyle w:val="Sinespaciado"/>
        <w:ind w:right="-214"/>
        <w:jc w:val="both"/>
        <w:rPr>
          <w:rFonts w:ascii="Arial" w:hAnsi="Arial" w:cs="Arial"/>
        </w:rPr>
      </w:pPr>
    </w:p>
    <w:p w:rsidR="009527C5" w:rsidRPr="00140A5F" w:rsidRDefault="009527C5" w:rsidP="00140A5F">
      <w:pPr>
        <w:pStyle w:val="Sinespaciado"/>
        <w:ind w:right="-214"/>
        <w:jc w:val="both"/>
        <w:rPr>
          <w:rFonts w:ascii="Arial" w:hAnsi="Arial" w:cs="Arial"/>
        </w:rPr>
      </w:pPr>
    </w:p>
    <w:p w:rsidR="009527C5" w:rsidRPr="00140A5F" w:rsidRDefault="009527C5" w:rsidP="00140A5F">
      <w:pPr>
        <w:pStyle w:val="Sinespaciado"/>
        <w:ind w:right="-214"/>
        <w:jc w:val="both"/>
        <w:rPr>
          <w:rFonts w:ascii="Arial" w:hAnsi="Arial" w:cs="Arial"/>
        </w:rPr>
      </w:pPr>
    </w:p>
    <w:p w:rsidR="009527C5" w:rsidRPr="00140A5F" w:rsidRDefault="009527C5" w:rsidP="00140A5F">
      <w:pPr>
        <w:pStyle w:val="Sinespaciado"/>
        <w:ind w:right="-214"/>
        <w:jc w:val="both"/>
        <w:rPr>
          <w:rFonts w:ascii="Arial" w:hAnsi="Arial" w:cs="Arial"/>
        </w:rPr>
      </w:pPr>
    </w:p>
    <w:p w:rsidR="009527C5" w:rsidRPr="00140A5F" w:rsidRDefault="009527C5" w:rsidP="00140A5F">
      <w:pPr>
        <w:pStyle w:val="Sinespaciado"/>
        <w:ind w:right="-214"/>
        <w:jc w:val="both"/>
        <w:rPr>
          <w:rFonts w:ascii="Arial" w:hAnsi="Arial" w:cs="Arial"/>
        </w:rPr>
      </w:pPr>
    </w:p>
    <w:p w:rsidR="009527C5" w:rsidRPr="00140A5F" w:rsidRDefault="009527C5" w:rsidP="00140A5F">
      <w:pPr>
        <w:pStyle w:val="Sinespaciado"/>
        <w:ind w:right="-214"/>
        <w:jc w:val="both"/>
        <w:rPr>
          <w:rFonts w:ascii="Arial" w:hAnsi="Arial" w:cs="Arial"/>
        </w:rPr>
      </w:pPr>
    </w:p>
    <w:p w:rsidR="009527C5" w:rsidRPr="00140A5F" w:rsidRDefault="009527C5" w:rsidP="00140A5F">
      <w:pPr>
        <w:pStyle w:val="Sinespaciado"/>
        <w:ind w:right="-214"/>
        <w:jc w:val="both"/>
        <w:rPr>
          <w:rFonts w:ascii="Arial" w:hAnsi="Arial" w:cs="Arial"/>
        </w:rPr>
      </w:pPr>
    </w:p>
    <w:p w:rsidR="009527C5" w:rsidRPr="00140A5F" w:rsidRDefault="009527C5" w:rsidP="00140A5F">
      <w:pPr>
        <w:pStyle w:val="Sinespaciado"/>
        <w:ind w:right="-214"/>
        <w:jc w:val="both"/>
        <w:rPr>
          <w:rFonts w:ascii="Arial" w:hAnsi="Arial" w:cs="Arial"/>
        </w:rPr>
      </w:pPr>
    </w:p>
    <w:p w:rsidR="009527C5" w:rsidRPr="00140A5F" w:rsidRDefault="009527C5" w:rsidP="00140A5F">
      <w:pPr>
        <w:pStyle w:val="Sinespaciado"/>
        <w:ind w:right="-214"/>
        <w:jc w:val="both"/>
        <w:rPr>
          <w:rFonts w:ascii="Arial" w:hAnsi="Arial" w:cs="Arial"/>
        </w:rPr>
      </w:pPr>
    </w:p>
    <w:p w:rsidR="009527C5" w:rsidRPr="00140A5F" w:rsidRDefault="009527C5" w:rsidP="00140A5F">
      <w:pPr>
        <w:pStyle w:val="Sinespaciado"/>
        <w:ind w:right="-214"/>
        <w:jc w:val="both"/>
        <w:rPr>
          <w:rFonts w:ascii="Arial" w:hAnsi="Arial" w:cs="Arial"/>
        </w:rPr>
      </w:pPr>
    </w:p>
    <w:p w:rsidR="009527C5" w:rsidRPr="00140A5F" w:rsidRDefault="009527C5" w:rsidP="00140A5F">
      <w:pPr>
        <w:pStyle w:val="Sinespaciado"/>
        <w:ind w:right="-214"/>
        <w:jc w:val="both"/>
        <w:rPr>
          <w:rFonts w:ascii="Arial" w:hAnsi="Arial" w:cs="Arial"/>
        </w:rPr>
      </w:pPr>
    </w:p>
    <w:p w:rsidR="000F5823" w:rsidRPr="00140A5F" w:rsidRDefault="000F5823" w:rsidP="00140A5F">
      <w:pPr>
        <w:pStyle w:val="Sinespaciado"/>
        <w:ind w:right="-214"/>
        <w:jc w:val="both"/>
        <w:rPr>
          <w:rFonts w:ascii="Arial" w:hAnsi="Arial" w:cs="Arial"/>
          <w:b/>
        </w:rPr>
      </w:pPr>
    </w:p>
    <w:tbl>
      <w:tblPr>
        <w:tblStyle w:val="Tablaconcuadrcula"/>
        <w:tblW w:w="11052" w:type="dxa"/>
        <w:tblLook w:val="04A0" w:firstRow="1" w:lastRow="0" w:firstColumn="1" w:lastColumn="0" w:noHBand="0" w:noVBand="1"/>
      </w:tblPr>
      <w:tblGrid>
        <w:gridCol w:w="5240"/>
        <w:gridCol w:w="5812"/>
      </w:tblGrid>
      <w:tr w:rsidR="000F5823" w:rsidRPr="00140A5F" w:rsidTr="003631BB">
        <w:tc>
          <w:tcPr>
            <w:tcW w:w="5240" w:type="dxa"/>
            <w:shd w:val="clear" w:color="auto" w:fill="92D050"/>
          </w:tcPr>
          <w:p w:rsidR="000F5823" w:rsidRPr="00140A5F" w:rsidRDefault="000F5823" w:rsidP="00140A5F">
            <w:pPr>
              <w:jc w:val="both"/>
              <w:rPr>
                <w:rFonts w:ascii="Arial" w:eastAsiaTheme="majorEastAsia" w:hAnsi="Arial" w:cs="Arial"/>
                <w:b/>
                <w:caps/>
                <w:color w:val="auto"/>
              </w:rPr>
            </w:pPr>
            <w:r w:rsidRPr="00140A5F">
              <w:rPr>
                <w:rFonts w:ascii="Arial" w:eastAsiaTheme="majorEastAsia" w:hAnsi="Arial" w:cs="Arial"/>
                <w:b/>
                <w:caps/>
                <w:color w:val="auto"/>
              </w:rPr>
              <w:t xml:space="preserve">guia </w:t>
            </w:r>
          </w:p>
        </w:tc>
        <w:tc>
          <w:tcPr>
            <w:tcW w:w="5812" w:type="dxa"/>
            <w:shd w:val="clear" w:color="auto" w:fill="92D050"/>
          </w:tcPr>
          <w:p w:rsidR="000F5823" w:rsidRPr="00140A5F" w:rsidRDefault="000F5823" w:rsidP="00140A5F">
            <w:pPr>
              <w:jc w:val="both"/>
              <w:rPr>
                <w:rFonts w:ascii="Arial" w:eastAsiaTheme="majorEastAsia" w:hAnsi="Arial" w:cs="Arial"/>
                <w:caps/>
                <w:color w:val="auto"/>
              </w:rPr>
            </w:pPr>
            <w:r w:rsidRPr="00140A5F">
              <w:rPr>
                <w:rFonts w:ascii="Arial" w:eastAsiaTheme="majorEastAsia" w:hAnsi="Arial" w:cs="Arial"/>
                <w:caps/>
                <w:color w:val="auto"/>
              </w:rPr>
              <w:t>F</w:t>
            </w:r>
            <w:r w:rsidRPr="00140A5F">
              <w:rPr>
                <w:rFonts w:ascii="Arial" w:eastAsiaTheme="majorEastAsia" w:hAnsi="Arial" w:cs="Arial"/>
                <w:color w:val="auto"/>
              </w:rPr>
              <w:t>echa de entrega: _</w:t>
            </w:r>
            <w:r w:rsidR="00446D64" w:rsidRPr="00140A5F">
              <w:rPr>
                <w:rFonts w:ascii="Arial" w:eastAsiaTheme="majorEastAsia" w:hAnsi="Arial" w:cs="Arial"/>
                <w:color w:val="auto"/>
              </w:rPr>
              <w:t>30</w:t>
            </w:r>
            <w:r w:rsidRPr="00140A5F">
              <w:rPr>
                <w:rFonts w:ascii="Arial" w:eastAsiaTheme="majorEastAsia" w:hAnsi="Arial" w:cs="Arial"/>
                <w:color w:val="auto"/>
              </w:rPr>
              <w:t>__/__</w:t>
            </w:r>
            <w:r w:rsidR="00446D64" w:rsidRPr="00140A5F">
              <w:rPr>
                <w:rFonts w:ascii="Arial" w:eastAsiaTheme="majorEastAsia" w:hAnsi="Arial" w:cs="Arial"/>
                <w:color w:val="auto"/>
              </w:rPr>
              <w:t>10</w:t>
            </w:r>
            <w:r w:rsidRPr="00140A5F">
              <w:rPr>
                <w:rFonts w:ascii="Arial" w:eastAsiaTheme="majorEastAsia" w:hAnsi="Arial" w:cs="Arial"/>
                <w:color w:val="auto"/>
              </w:rPr>
              <w:t>__/2020</w:t>
            </w:r>
          </w:p>
        </w:tc>
      </w:tr>
      <w:tr w:rsidR="000F5823" w:rsidRPr="00140A5F" w:rsidTr="003631BB">
        <w:tc>
          <w:tcPr>
            <w:tcW w:w="11052" w:type="dxa"/>
            <w:gridSpan w:val="2"/>
          </w:tcPr>
          <w:p w:rsidR="000F5823" w:rsidRPr="00140A5F" w:rsidRDefault="000F5823" w:rsidP="00140A5F">
            <w:pPr>
              <w:jc w:val="both"/>
              <w:rPr>
                <w:rFonts w:ascii="Arial" w:hAnsi="Arial" w:cs="Arial"/>
                <w:b/>
              </w:rPr>
            </w:pPr>
          </w:p>
        </w:tc>
      </w:tr>
      <w:tr w:rsidR="000F5823" w:rsidRPr="00140A5F" w:rsidTr="003631BB">
        <w:tc>
          <w:tcPr>
            <w:tcW w:w="11052" w:type="dxa"/>
            <w:gridSpan w:val="2"/>
          </w:tcPr>
          <w:p w:rsidR="000F5823" w:rsidRPr="00140A5F" w:rsidRDefault="000F5823" w:rsidP="00140A5F">
            <w:pPr>
              <w:jc w:val="both"/>
              <w:rPr>
                <w:rFonts w:ascii="Arial" w:hAnsi="Arial" w:cs="Arial"/>
                <w:b/>
                <w:color w:val="auto"/>
              </w:rPr>
            </w:pPr>
            <w:r w:rsidRPr="00140A5F">
              <w:rPr>
                <w:rFonts w:ascii="Arial" w:hAnsi="Arial" w:cs="Arial"/>
                <w:b/>
                <w:color w:val="auto"/>
              </w:rPr>
              <w:t>Estándar</w:t>
            </w:r>
            <w:r w:rsidRPr="00140A5F">
              <w:rPr>
                <w:rFonts w:ascii="Arial" w:hAnsi="Arial" w:cs="Arial"/>
                <w:color w:val="auto"/>
              </w:rPr>
              <w:t xml:space="preserve">: </w:t>
            </w:r>
            <w:r w:rsidR="008D1404" w:rsidRPr="00140A5F">
              <w:rPr>
                <w:rFonts w:ascii="Arial" w:hAnsi="Arial" w:cs="Arial"/>
              </w:rPr>
              <w:t>Clasifico y verifico las propiedades de la materia Reconozco que los modelos de la ciencia cambian con el tiempo.</w:t>
            </w:r>
          </w:p>
        </w:tc>
      </w:tr>
      <w:tr w:rsidR="000F5823" w:rsidRPr="00140A5F" w:rsidTr="003631BB">
        <w:trPr>
          <w:trHeight w:val="310"/>
        </w:trPr>
        <w:tc>
          <w:tcPr>
            <w:tcW w:w="5240" w:type="dxa"/>
          </w:tcPr>
          <w:p w:rsidR="000F5823" w:rsidRPr="00140A5F" w:rsidRDefault="001F45E9" w:rsidP="00140A5F">
            <w:pPr>
              <w:jc w:val="both"/>
              <w:rPr>
                <w:rFonts w:ascii="Arial" w:hAnsi="Arial" w:cs="Arial"/>
                <w:b/>
                <w:color w:val="auto"/>
              </w:rPr>
            </w:pPr>
            <w:r w:rsidRPr="00140A5F">
              <w:rPr>
                <w:rFonts w:ascii="Arial" w:hAnsi="Arial" w:cs="Arial"/>
                <w:b/>
                <w:color w:val="auto"/>
              </w:rPr>
              <w:t>DBA N°2</w:t>
            </w:r>
          </w:p>
        </w:tc>
        <w:tc>
          <w:tcPr>
            <w:tcW w:w="5812" w:type="dxa"/>
          </w:tcPr>
          <w:p w:rsidR="000F5823" w:rsidRPr="00140A5F" w:rsidRDefault="000F5823" w:rsidP="00140A5F">
            <w:pPr>
              <w:jc w:val="both"/>
              <w:rPr>
                <w:rFonts w:ascii="Arial" w:hAnsi="Arial" w:cs="Arial"/>
                <w:b/>
                <w:color w:val="auto"/>
              </w:rPr>
            </w:pPr>
            <w:r w:rsidRPr="00140A5F">
              <w:rPr>
                <w:rFonts w:ascii="Arial" w:hAnsi="Arial" w:cs="Arial"/>
                <w:b/>
                <w:color w:val="auto"/>
              </w:rPr>
              <w:t>Evidencia de aprendizajes.</w:t>
            </w:r>
          </w:p>
        </w:tc>
      </w:tr>
      <w:tr w:rsidR="000F5823" w:rsidRPr="00140A5F" w:rsidTr="003631BB">
        <w:trPr>
          <w:trHeight w:val="652"/>
        </w:trPr>
        <w:tc>
          <w:tcPr>
            <w:tcW w:w="5240" w:type="dxa"/>
          </w:tcPr>
          <w:p w:rsidR="00AE7615" w:rsidRPr="00140A5F" w:rsidRDefault="00AE7615" w:rsidP="00140A5F">
            <w:pPr>
              <w:jc w:val="both"/>
              <w:rPr>
                <w:rFonts w:ascii="Arial" w:hAnsi="Arial" w:cs="Arial"/>
              </w:rPr>
            </w:pPr>
            <w:r w:rsidRPr="00140A5F">
              <w:rPr>
                <w:rFonts w:ascii="Arial" w:hAnsi="Arial" w:cs="Arial"/>
                <w:iCs/>
              </w:rPr>
              <w:t>Comprende la clasificación de los materiales a partir de grupos de sustancias (elementos y compuestos) y mezclas (homogéneas y heterogéneas).</w:t>
            </w:r>
          </w:p>
          <w:p w:rsidR="00AE7615" w:rsidRPr="00140A5F" w:rsidRDefault="00AE7615" w:rsidP="00140A5F">
            <w:pPr>
              <w:jc w:val="both"/>
              <w:rPr>
                <w:rFonts w:ascii="Arial" w:hAnsi="Arial" w:cs="Arial"/>
              </w:rPr>
            </w:pPr>
          </w:p>
          <w:p w:rsidR="000F5823" w:rsidRPr="00140A5F" w:rsidRDefault="000F5823" w:rsidP="00140A5F">
            <w:pPr>
              <w:pStyle w:val="Sinespaciado"/>
              <w:jc w:val="both"/>
              <w:rPr>
                <w:rFonts w:ascii="Arial" w:hAnsi="Arial" w:cs="Arial"/>
                <w:color w:val="auto"/>
              </w:rPr>
            </w:pPr>
          </w:p>
        </w:tc>
        <w:tc>
          <w:tcPr>
            <w:tcW w:w="5812" w:type="dxa"/>
          </w:tcPr>
          <w:p w:rsidR="00B260DB" w:rsidRPr="00140A5F" w:rsidRDefault="000F5823" w:rsidP="00140A5F">
            <w:pPr>
              <w:jc w:val="both"/>
              <w:rPr>
                <w:rFonts w:ascii="Arial" w:hAnsi="Arial" w:cs="Arial"/>
                <w:iCs/>
                <w:color w:val="auto"/>
              </w:rPr>
            </w:pPr>
            <w:r w:rsidRPr="00140A5F">
              <w:rPr>
                <w:rFonts w:ascii="Arial" w:hAnsi="Arial" w:cs="Arial"/>
                <w:color w:val="auto"/>
              </w:rPr>
              <w:t xml:space="preserve"> </w:t>
            </w:r>
            <w:r w:rsidR="00B260DB" w:rsidRPr="00140A5F">
              <w:rPr>
                <w:rFonts w:ascii="Arial" w:hAnsi="Arial" w:cs="Arial"/>
                <w:color w:val="auto"/>
              </w:rPr>
              <w:t>Identifica sustancias de uso cotidiano (sal de cocina, agua, cobre, entre otros) con sus símbolos químicos (</w:t>
            </w:r>
            <w:proofErr w:type="spellStart"/>
            <w:r w:rsidR="00B260DB" w:rsidRPr="00140A5F">
              <w:rPr>
                <w:rFonts w:ascii="Arial" w:hAnsi="Arial" w:cs="Arial"/>
                <w:color w:val="auto"/>
              </w:rPr>
              <w:t>NaCl</w:t>
            </w:r>
            <w:proofErr w:type="spellEnd"/>
            <w:r w:rsidR="00B260DB" w:rsidRPr="00140A5F">
              <w:rPr>
                <w:rFonts w:ascii="Arial" w:hAnsi="Arial" w:cs="Arial"/>
                <w:color w:val="auto"/>
              </w:rPr>
              <w:t>, H2O, Cu).</w:t>
            </w:r>
          </w:p>
          <w:p w:rsidR="00B260DB" w:rsidRPr="00140A5F" w:rsidRDefault="00B260DB" w:rsidP="00140A5F">
            <w:pPr>
              <w:jc w:val="both"/>
              <w:rPr>
                <w:rFonts w:ascii="Arial" w:hAnsi="Arial" w:cs="Arial"/>
                <w:iCs/>
                <w:color w:val="auto"/>
              </w:rPr>
            </w:pPr>
          </w:p>
          <w:p w:rsidR="00B260DB" w:rsidRPr="00140A5F" w:rsidRDefault="00B260DB" w:rsidP="00140A5F">
            <w:pPr>
              <w:jc w:val="both"/>
              <w:rPr>
                <w:rFonts w:ascii="Arial" w:hAnsi="Arial" w:cs="Arial"/>
                <w:iCs/>
              </w:rPr>
            </w:pPr>
            <w:r w:rsidRPr="00140A5F">
              <w:rPr>
                <w:rFonts w:ascii="Arial" w:hAnsi="Arial" w:cs="Arial"/>
                <w:iCs/>
              </w:rPr>
              <w:t>Explica y utilizo la tabla periódica como herramienta para predecir procesos químicos.</w:t>
            </w:r>
          </w:p>
          <w:p w:rsidR="000F1F59" w:rsidRPr="00140A5F" w:rsidRDefault="00B260DB" w:rsidP="00140A5F">
            <w:pPr>
              <w:jc w:val="both"/>
              <w:rPr>
                <w:rFonts w:ascii="Arial" w:hAnsi="Arial" w:cs="Arial"/>
                <w:color w:val="auto"/>
              </w:rPr>
            </w:pPr>
            <w:r w:rsidRPr="00140A5F">
              <w:rPr>
                <w:rFonts w:ascii="Arial" w:hAnsi="Arial" w:cs="Arial"/>
                <w:iCs/>
                <w:color w:val="auto"/>
              </w:rPr>
              <w:t>Explica cómo un número limitado de elementos hace posible la diversidad de la materia conocida</w:t>
            </w:r>
          </w:p>
        </w:tc>
      </w:tr>
      <w:tr w:rsidR="000F5823" w:rsidRPr="00140A5F" w:rsidTr="003631BB">
        <w:tc>
          <w:tcPr>
            <w:tcW w:w="11052" w:type="dxa"/>
            <w:gridSpan w:val="2"/>
          </w:tcPr>
          <w:p w:rsidR="000F5823" w:rsidRPr="00140A5F" w:rsidRDefault="000F5823" w:rsidP="00140A5F">
            <w:pPr>
              <w:jc w:val="both"/>
              <w:rPr>
                <w:rFonts w:ascii="Arial" w:hAnsi="Arial" w:cs="Arial"/>
                <w:b/>
                <w:color w:val="auto"/>
              </w:rPr>
            </w:pPr>
            <w:r w:rsidRPr="00140A5F">
              <w:rPr>
                <w:rFonts w:ascii="Arial" w:hAnsi="Arial" w:cs="Arial"/>
                <w:b/>
                <w:color w:val="auto"/>
              </w:rPr>
              <w:t xml:space="preserve">Eje </w:t>
            </w:r>
            <w:r w:rsidR="00C44BB4" w:rsidRPr="00140A5F">
              <w:rPr>
                <w:rFonts w:ascii="Arial" w:hAnsi="Arial" w:cs="Arial"/>
                <w:b/>
                <w:color w:val="auto"/>
              </w:rPr>
              <w:t>temático:</w:t>
            </w:r>
            <w:r w:rsidRPr="00140A5F">
              <w:rPr>
                <w:rFonts w:ascii="Arial" w:hAnsi="Arial" w:cs="Arial"/>
                <w:b/>
                <w:color w:val="auto"/>
              </w:rPr>
              <w:t xml:space="preserve"> </w:t>
            </w:r>
            <w:r w:rsidR="00B076A3" w:rsidRPr="00140A5F">
              <w:rPr>
                <w:rFonts w:ascii="Arial" w:hAnsi="Arial" w:cs="Arial"/>
                <w:b/>
                <w:color w:val="auto"/>
              </w:rPr>
              <w:t>LA  TABLA PERIODICA</w:t>
            </w:r>
            <w:r w:rsidR="001A35DB" w:rsidRPr="00140A5F">
              <w:rPr>
                <w:rFonts w:ascii="Arial" w:hAnsi="Arial" w:cs="Arial"/>
                <w:b/>
                <w:color w:val="auto"/>
              </w:rPr>
              <w:t>(historia)</w:t>
            </w:r>
          </w:p>
        </w:tc>
      </w:tr>
      <w:tr w:rsidR="000F5823" w:rsidRPr="00140A5F" w:rsidTr="003631BB">
        <w:tc>
          <w:tcPr>
            <w:tcW w:w="11052" w:type="dxa"/>
            <w:gridSpan w:val="2"/>
          </w:tcPr>
          <w:p w:rsidR="000F5823" w:rsidRPr="00140A5F" w:rsidRDefault="000F5823" w:rsidP="00140A5F">
            <w:pPr>
              <w:jc w:val="both"/>
              <w:rPr>
                <w:rFonts w:ascii="Arial" w:hAnsi="Arial" w:cs="Arial"/>
                <w:b/>
                <w:color w:val="auto"/>
              </w:rPr>
            </w:pPr>
            <w:r w:rsidRPr="00140A5F">
              <w:rPr>
                <w:rFonts w:ascii="Arial" w:hAnsi="Arial" w:cs="Arial"/>
                <w:b/>
                <w:color w:val="auto"/>
              </w:rPr>
              <w:t xml:space="preserve">Estudiante:                                                                                      </w:t>
            </w:r>
            <w:r w:rsidR="00065AE3" w:rsidRPr="00140A5F">
              <w:rPr>
                <w:rFonts w:ascii="Arial" w:hAnsi="Arial" w:cs="Arial"/>
                <w:b/>
                <w:color w:val="auto"/>
              </w:rPr>
              <w:t>Grado: 6</w:t>
            </w:r>
            <w:r w:rsidRPr="00140A5F">
              <w:rPr>
                <w:rFonts w:ascii="Arial" w:hAnsi="Arial" w:cs="Arial"/>
                <w:b/>
                <w:color w:val="auto"/>
              </w:rPr>
              <w:t xml:space="preserve">                          Grupo:</w:t>
            </w:r>
          </w:p>
        </w:tc>
      </w:tr>
    </w:tbl>
    <w:p w:rsidR="000F5823" w:rsidRPr="00140A5F" w:rsidRDefault="000F5823" w:rsidP="00140A5F">
      <w:pPr>
        <w:pStyle w:val="Sinespaciado"/>
        <w:ind w:right="-214"/>
        <w:jc w:val="both"/>
        <w:rPr>
          <w:rFonts w:ascii="Arial" w:hAnsi="Arial" w:cs="Arial"/>
          <w:b/>
        </w:rPr>
      </w:pPr>
    </w:p>
    <w:p w:rsidR="000F5823" w:rsidRPr="00140A5F" w:rsidRDefault="000F5823" w:rsidP="00140A5F">
      <w:pPr>
        <w:pStyle w:val="Sinespaciado"/>
        <w:ind w:right="-214"/>
        <w:jc w:val="both"/>
        <w:rPr>
          <w:rFonts w:ascii="Arial" w:hAnsi="Arial" w:cs="Arial"/>
          <w:b/>
        </w:rPr>
      </w:pPr>
    </w:p>
    <w:p w:rsidR="00C77770" w:rsidRPr="00140A5F" w:rsidRDefault="00C77770" w:rsidP="00140A5F">
      <w:pPr>
        <w:pStyle w:val="Sinespaciado"/>
        <w:ind w:right="-214"/>
        <w:jc w:val="both"/>
        <w:rPr>
          <w:rFonts w:ascii="Arial" w:hAnsi="Arial" w:cs="Arial"/>
        </w:rPr>
      </w:pPr>
    </w:p>
    <w:p w:rsidR="00B260DB" w:rsidRPr="00140A5F" w:rsidRDefault="00B260DB" w:rsidP="00140A5F">
      <w:pPr>
        <w:pStyle w:val="Sinespaciado"/>
        <w:ind w:right="-214"/>
        <w:jc w:val="both"/>
        <w:rPr>
          <w:rFonts w:ascii="Arial" w:hAnsi="Arial" w:cs="Arial"/>
        </w:rPr>
      </w:pPr>
      <w:r w:rsidRPr="00140A5F">
        <w:rPr>
          <w:rFonts w:ascii="Arial" w:hAnsi="Arial" w:cs="Arial"/>
        </w:rPr>
        <w:t xml:space="preserve">Cada mañana nos maravillamos con cada nuevo amanecer, el sol, la lluvia, la </w:t>
      </w:r>
      <w:r w:rsidR="00A528A8" w:rsidRPr="00140A5F">
        <w:rPr>
          <w:rFonts w:ascii="Arial" w:hAnsi="Arial" w:cs="Arial"/>
        </w:rPr>
        <w:t>bruma, la</w:t>
      </w:r>
      <w:r w:rsidRPr="00140A5F">
        <w:rPr>
          <w:rFonts w:ascii="Arial" w:hAnsi="Arial" w:cs="Arial"/>
        </w:rPr>
        <w:t xml:space="preserve"> brisa, las aves volando, el trinar de los pájaros, la belleza de la flores; todo formando</w:t>
      </w:r>
      <w:r w:rsidR="00A528A8" w:rsidRPr="00140A5F">
        <w:rPr>
          <w:rFonts w:ascii="Arial" w:hAnsi="Arial" w:cs="Arial"/>
        </w:rPr>
        <w:t xml:space="preserve"> </w:t>
      </w:r>
      <w:r w:rsidRPr="00140A5F">
        <w:rPr>
          <w:rFonts w:ascii="Arial" w:hAnsi="Arial" w:cs="Arial"/>
        </w:rPr>
        <w:t>parte del lugar al que pertenecemos. Nos preguntamos en tanta diversidad ¿De qué</w:t>
      </w:r>
      <w:r w:rsidR="00A528A8" w:rsidRPr="00140A5F">
        <w:rPr>
          <w:rFonts w:ascii="Arial" w:hAnsi="Arial" w:cs="Arial"/>
        </w:rPr>
        <w:t xml:space="preserve"> </w:t>
      </w:r>
      <w:r w:rsidRPr="00140A5F">
        <w:rPr>
          <w:rFonts w:ascii="Arial" w:hAnsi="Arial" w:cs="Arial"/>
        </w:rPr>
        <w:t>está hecho todo lo que nos rodea?</w:t>
      </w:r>
    </w:p>
    <w:p w:rsidR="00E964D0" w:rsidRPr="00140A5F" w:rsidRDefault="00B260DB" w:rsidP="00140A5F">
      <w:pPr>
        <w:pStyle w:val="Sinespaciado"/>
        <w:ind w:right="-214"/>
        <w:jc w:val="both"/>
        <w:rPr>
          <w:rFonts w:ascii="Arial" w:hAnsi="Arial" w:cs="Arial"/>
        </w:rPr>
      </w:pPr>
      <w:r w:rsidRPr="00140A5F">
        <w:rPr>
          <w:rFonts w:ascii="Arial" w:hAnsi="Arial" w:cs="Arial"/>
        </w:rPr>
        <w:t xml:space="preserve">Si queremos dar respuesta a este interrogante, tenemos </w:t>
      </w:r>
      <w:r w:rsidR="00A528A8" w:rsidRPr="00140A5F">
        <w:rPr>
          <w:rFonts w:ascii="Arial" w:hAnsi="Arial" w:cs="Arial"/>
        </w:rPr>
        <w:t xml:space="preserve">acudir a  conocimientos  anteriores, </w:t>
      </w:r>
      <w:r w:rsidRPr="00140A5F">
        <w:rPr>
          <w:rFonts w:ascii="Arial" w:hAnsi="Arial" w:cs="Arial"/>
        </w:rPr>
        <w:t>los cuales son básicos para comprender de mejor forma los</w:t>
      </w:r>
      <w:r w:rsidR="00A528A8" w:rsidRPr="00140A5F">
        <w:rPr>
          <w:rFonts w:ascii="Arial" w:hAnsi="Arial" w:cs="Arial"/>
        </w:rPr>
        <w:t xml:space="preserve"> </w:t>
      </w:r>
      <w:r w:rsidRPr="00140A5F">
        <w:rPr>
          <w:rFonts w:ascii="Arial" w:hAnsi="Arial" w:cs="Arial"/>
        </w:rPr>
        <w:t xml:space="preserve">conocimientos y procesos de esta unidad de aprendizaje. </w:t>
      </w:r>
    </w:p>
    <w:p w:rsidR="00E964D0" w:rsidRPr="00140A5F" w:rsidRDefault="00E964D0" w:rsidP="00140A5F">
      <w:pPr>
        <w:pStyle w:val="Sinespaciado"/>
        <w:ind w:right="-214"/>
        <w:jc w:val="both"/>
        <w:rPr>
          <w:rFonts w:ascii="Arial" w:hAnsi="Arial" w:cs="Arial"/>
        </w:rPr>
      </w:pPr>
    </w:p>
    <w:p w:rsidR="00E964D0" w:rsidRPr="00140A5F" w:rsidRDefault="00E964D0" w:rsidP="00140A5F">
      <w:pPr>
        <w:pStyle w:val="Sinespaciado"/>
        <w:ind w:right="-214"/>
        <w:jc w:val="both"/>
        <w:rPr>
          <w:rFonts w:ascii="Arial" w:hAnsi="Arial" w:cs="Arial"/>
        </w:rPr>
      </w:pPr>
    </w:p>
    <w:p w:rsidR="00E964D0" w:rsidRPr="00140A5F" w:rsidRDefault="00A528A8" w:rsidP="00140A5F">
      <w:pPr>
        <w:pStyle w:val="Sinespaciado"/>
        <w:ind w:right="-214"/>
        <w:jc w:val="both"/>
        <w:rPr>
          <w:rFonts w:ascii="Arial" w:hAnsi="Arial" w:cs="Arial"/>
          <w:b/>
        </w:rPr>
      </w:pPr>
      <w:r w:rsidRPr="00140A5F">
        <w:rPr>
          <w:rFonts w:ascii="Arial" w:hAnsi="Arial" w:cs="Arial"/>
          <w:b/>
        </w:rPr>
        <w:t>TABLA PERIÓDICA. SÍMBOLOS DE ELEMENTOS QUÍMICOS</w:t>
      </w:r>
    </w:p>
    <w:p w:rsidR="00A528A8" w:rsidRPr="00140A5F" w:rsidRDefault="00A528A8" w:rsidP="00140A5F">
      <w:pPr>
        <w:pStyle w:val="Sinespaciado"/>
        <w:ind w:right="-214"/>
        <w:jc w:val="both"/>
        <w:rPr>
          <w:rFonts w:ascii="Arial" w:hAnsi="Arial" w:cs="Arial"/>
          <w:b/>
        </w:rPr>
      </w:pPr>
    </w:p>
    <w:p w:rsidR="00A528A8" w:rsidRPr="00140A5F" w:rsidRDefault="00A528A8" w:rsidP="00140A5F">
      <w:pPr>
        <w:pStyle w:val="Sinespaciado"/>
        <w:ind w:right="-214"/>
        <w:jc w:val="both"/>
        <w:rPr>
          <w:rFonts w:ascii="Arial" w:hAnsi="Arial" w:cs="Arial"/>
          <w:b/>
        </w:rPr>
      </w:pPr>
    </w:p>
    <w:p w:rsidR="00A528A8" w:rsidRPr="00140A5F" w:rsidRDefault="00A528A8" w:rsidP="00140A5F">
      <w:pPr>
        <w:pStyle w:val="Sinespaciado"/>
        <w:ind w:right="-214"/>
        <w:jc w:val="both"/>
        <w:rPr>
          <w:rFonts w:ascii="Arial" w:hAnsi="Arial" w:cs="Arial"/>
        </w:rPr>
      </w:pPr>
      <w:r w:rsidRPr="00140A5F">
        <w:rPr>
          <w:rFonts w:ascii="Arial" w:eastAsia="Calibri" w:hAnsi="Arial" w:cs="Arial"/>
          <w:noProof/>
          <w:color w:val="343433"/>
        </w:rPr>
        <w:drawing>
          <wp:inline distT="0" distB="0" distL="0" distR="0" wp14:anchorId="57D0CDA5" wp14:editId="006E115B">
            <wp:extent cx="5210175" cy="3114675"/>
            <wp:effectExtent l="0" t="0" r="9525" b="9525"/>
            <wp:docPr id="5" name="Picture 84665"/>
            <wp:cNvGraphicFramePr/>
            <a:graphic xmlns:a="http://schemas.openxmlformats.org/drawingml/2006/main">
              <a:graphicData uri="http://schemas.openxmlformats.org/drawingml/2006/picture">
                <pic:pic xmlns:pic="http://schemas.openxmlformats.org/drawingml/2006/picture">
                  <pic:nvPicPr>
                    <pic:cNvPr id="84665" name="Picture 84665"/>
                    <pic:cNvPicPr/>
                  </pic:nvPicPr>
                  <pic:blipFill rotWithShape="1">
                    <a:blip r:embed="rId8"/>
                    <a:srcRect t="5916" r="-1301"/>
                    <a:stretch/>
                  </pic:blipFill>
                  <pic:spPr bwMode="auto">
                    <a:xfrm>
                      <a:off x="0" y="0"/>
                      <a:ext cx="5210175" cy="3114675"/>
                    </a:xfrm>
                    <a:prstGeom prst="rect">
                      <a:avLst/>
                    </a:prstGeom>
                    <a:ln>
                      <a:noFill/>
                    </a:ln>
                    <a:extLst>
                      <a:ext uri="{53640926-AAD7-44D8-BBD7-CCE9431645EC}">
                        <a14:shadowObscured xmlns:a14="http://schemas.microsoft.com/office/drawing/2010/main"/>
                      </a:ext>
                    </a:extLst>
                  </pic:spPr>
                </pic:pic>
              </a:graphicData>
            </a:graphic>
          </wp:inline>
        </w:drawing>
      </w:r>
    </w:p>
    <w:p w:rsidR="00E964D0" w:rsidRPr="00140A5F" w:rsidRDefault="00E964D0" w:rsidP="00140A5F">
      <w:pPr>
        <w:pStyle w:val="Sinespaciado"/>
        <w:ind w:right="-214"/>
        <w:jc w:val="both"/>
        <w:rPr>
          <w:rFonts w:ascii="Arial" w:hAnsi="Arial" w:cs="Arial"/>
          <w:b/>
        </w:rPr>
      </w:pPr>
    </w:p>
    <w:p w:rsidR="00E964D0" w:rsidRPr="00140A5F" w:rsidRDefault="00E964D0" w:rsidP="00140A5F">
      <w:pPr>
        <w:pStyle w:val="Sinespaciado"/>
        <w:ind w:right="-214"/>
        <w:jc w:val="both"/>
        <w:rPr>
          <w:rFonts w:ascii="Arial" w:hAnsi="Arial" w:cs="Arial"/>
        </w:rPr>
      </w:pPr>
    </w:p>
    <w:p w:rsidR="000F1F59" w:rsidRPr="00140A5F" w:rsidRDefault="000F1F59" w:rsidP="00140A5F">
      <w:pPr>
        <w:pStyle w:val="Sinespaciado"/>
        <w:ind w:right="-214"/>
        <w:jc w:val="both"/>
        <w:rPr>
          <w:rFonts w:ascii="Arial" w:hAnsi="Arial" w:cs="Arial"/>
        </w:rPr>
      </w:pPr>
    </w:p>
    <w:p w:rsidR="00E964D0" w:rsidRPr="00140A5F" w:rsidRDefault="00E964D0" w:rsidP="00140A5F">
      <w:pPr>
        <w:pStyle w:val="Sinespaciado"/>
        <w:ind w:right="-214"/>
        <w:jc w:val="both"/>
        <w:rPr>
          <w:rFonts w:ascii="Arial" w:hAnsi="Arial" w:cs="Arial"/>
        </w:rPr>
      </w:pPr>
    </w:p>
    <w:p w:rsidR="00E964D0" w:rsidRPr="00140A5F" w:rsidRDefault="00E964D0" w:rsidP="00140A5F">
      <w:pPr>
        <w:pStyle w:val="Sinespaciado"/>
        <w:ind w:right="-214"/>
        <w:jc w:val="both"/>
        <w:rPr>
          <w:rFonts w:ascii="Arial" w:hAnsi="Arial" w:cs="Arial"/>
        </w:rPr>
      </w:pPr>
    </w:p>
    <w:p w:rsidR="00A528A8" w:rsidRPr="00140A5F" w:rsidRDefault="00A528A8" w:rsidP="00140A5F">
      <w:pPr>
        <w:pStyle w:val="Sinespaciado"/>
        <w:ind w:right="-214"/>
        <w:jc w:val="both"/>
        <w:rPr>
          <w:rFonts w:ascii="Arial" w:hAnsi="Arial" w:cs="Arial"/>
        </w:rPr>
      </w:pPr>
      <w:r w:rsidRPr="00140A5F">
        <w:rPr>
          <w:rFonts w:ascii="Arial" w:hAnsi="Arial" w:cs="Arial"/>
        </w:rPr>
        <w:lastRenderedPageBreak/>
        <w:t>Antes de iniciar a utilizar la tabla periódica, conozcamos brevemente su  historia a través del tiempo hasta llegar a la que hoy estudiamos de ella. La tabla periódica ha sido el resultado del aporte de muchos científicos entre otro mencionamos los siguientes:</w:t>
      </w:r>
    </w:p>
    <w:p w:rsidR="00A528A8" w:rsidRPr="00140A5F" w:rsidRDefault="00A528A8" w:rsidP="00140A5F">
      <w:pPr>
        <w:pStyle w:val="Sinespaciado"/>
        <w:ind w:right="-214"/>
        <w:jc w:val="both"/>
        <w:rPr>
          <w:rFonts w:ascii="Arial" w:hAnsi="Arial" w:cs="Arial"/>
        </w:rPr>
      </w:pPr>
    </w:p>
    <w:p w:rsidR="00A528A8" w:rsidRPr="00140A5F" w:rsidRDefault="00A528A8" w:rsidP="00140A5F">
      <w:pPr>
        <w:pStyle w:val="Sinespaciado"/>
        <w:ind w:right="-214"/>
        <w:jc w:val="both"/>
        <w:rPr>
          <w:rFonts w:ascii="Arial" w:hAnsi="Arial" w:cs="Arial"/>
        </w:rPr>
      </w:pPr>
      <w:r w:rsidRPr="00140A5F">
        <w:rPr>
          <w:rFonts w:ascii="Arial" w:hAnsi="Arial" w:cs="Arial"/>
          <w:b/>
        </w:rPr>
        <w:t xml:space="preserve">Tríadas de </w:t>
      </w:r>
      <w:proofErr w:type="spellStart"/>
      <w:r w:rsidRPr="00140A5F">
        <w:rPr>
          <w:rFonts w:ascii="Arial" w:hAnsi="Arial" w:cs="Arial"/>
          <w:b/>
        </w:rPr>
        <w:t>Döbereiner</w:t>
      </w:r>
      <w:proofErr w:type="spellEnd"/>
      <w:r w:rsidRPr="00140A5F">
        <w:rPr>
          <w:rFonts w:ascii="Arial" w:hAnsi="Arial" w:cs="Arial"/>
          <w:b/>
        </w:rPr>
        <w:t xml:space="preserve"> (1817):</w:t>
      </w:r>
      <w:r w:rsidRPr="00140A5F">
        <w:rPr>
          <w:rFonts w:ascii="Arial" w:hAnsi="Arial" w:cs="Arial"/>
        </w:rPr>
        <w:t xml:space="preserve"> </w:t>
      </w:r>
      <w:proofErr w:type="spellStart"/>
      <w:r w:rsidRPr="00140A5F">
        <w:rPr>
          <w:rFonts w:ascii="Arial" w:hAnsi="Arial" w:cs="Arial"/>
        </w:rPr>
        <w:t>Döbereiner</w:t>
      </w:r>
      <w:proofErr w:type="spellEnd"/>
      <w:r w:rsidRPr="00140A5F">
        <w:rPr>
          <w:rFonts w:ascii="Arial" w:hAnsi="Arial" w:cs="Arial"/>
        </w:rPr>
        <w:t xml:space="preserve"> agrupó los elementos en grupos de tres, la masa del elemento central era la media de los elementos de los extremos, por ejemplo: litio, sodio y potasio.</w:t>
      </w:r>
    </w:p>
    <w:p w:rsidR="00A528A8" w:rsidRPr="00140A5F" w:rsidRDefault="00A528A8" w:rsidP="00140A5F">
      <w:pPr>
        <w:pStyle w:val="Sinespaciado"/>
        <w:ind w:right="-214"/>
        <w:jc w:val="both"/>
        <w:rPr>
          <w:rFonts w:ascii="Arial" w:hAnsi="Arial" w:cs="Arial"/>
        </w:rPr>
      </w:pPr>
    </w:p>
    <w:p w:rsidR="00A528A8" w:rsidRPr="00140A5F" w:rsidRDefault="00A528A8" w:rsidP="00140A5F">
      <w:pPr>
        <w:pStyle w:val="Sinespaciado"/>
        <w:ind w:right="-214"/>
        <w:jc w:val="both"/>
        <w:rPr>
          <w:rFonts w:ascii="Arial" w:hAnsi="Arial" w:cs="Arial"/>
        </w:rPr>
      </w:pPr>
      <w:proofErr w:type="spellStart"/>
      <w:r w:rsidRPr="00140A5F">
        <w:rPr>
          <w:rFonts w:ascii="Arial" w:hAnsi="Arial" w:cs="Arial"/>
          <w:b/>
        </w:rPr>
        <w:t>Chancourtois</w:t>
      </w:r>
      <w:proofErr w:type="spellEnd"/>
      <w:r w:rsidRPr="00140A5F">
        <w:rPr>
          <w:rFonts w:ascii="Arial" w:hAnsi="Arial" w:cs="Arial"/>
          <w:b/>
        </w:rPr>
        <w:t xml:space="preserve"> (1862):</w:t>
      </w:r>
      <w:r w:rsidRPr="00140A5F">
        <w:rPr>
          <w:rFonts w:ascii="Arial" w:hAnsi="Arial" w:cs="Arial"/>
        </w:rPr>
        <w:t xml:space="preserve"> sobre una curva helicoidal colocó los elementos químicos por orden creciente de masas atómicas. Se percató que las propiedades se repetían cada siete elementos.</w:t>
      </w:r>
    </w:p>
    <w:p w:rsidR="00A528A8" w:rsidRPr="00140A5F" w:rsidRDefault="00A528A8" w:rsidP="00140A5F">
      <w:pPr>
        <w:pStyle w:val="Sinespaciado"/>
        <w:ind w:right="-214"/>
        <w:jc w:val="both"/>
        <w:rPr>
          <w:rFonts w:ascii="Arial" w:hAnsi="Arial" w:cs="Arial"/>
        </w:rPr>
      </w:pPr>
    </w:p>
    <w:p w:rsidR="00A528A8" w:rsidRPr="00140A5F" w:rsidRDefault="00A528A8" w:rsidP="00140A5F">
      <w:pPr>
        <w:pStyle w:val="Sinespaciado"/>
        <w:ind w:right="-214"/>
        <w:jc w:val="both"/>
        <w:rPr>
          <w:rFonts w:ascii="Arial" w:hAnsi="Arial" w:cs="Arial"/>
        </w:rPr>
      </w:pPr>
      <w:r w:rsidRPr="00140A5F">
        <w:rPr>
          <w:rFonts w:ascii="Arial" w:hAnsi="Arial" w:cs="Arial"/>
          <w:b/>
        </w:rPr>
        <w:t xml:space="preserve">Octavas de </w:t>
      </w:r>
      <w:proofErr w:type="spellStart"/>
      <w:r w:rsidRPr="00140A5F">
        <w:rPr>
          <w:rFonts w:ascii="Arial" w:hAnsi="Arial" w:cs="Arial"/>
          <w:b/>
        </w:rPr>
        <w:t>Newlands</w:t>
      </w:r>
      <w:proofErr w:type="spellEnd"/>
      <w:r w:rsidRPr="00140A5F">
        <w:rPr>
          <w:rFonts w:ascii="Arial" w:hAnsi="Arial" w:cs="Arial"/>
          <w:b/>
        </w:rPr>
        <w:t xml:space="preserve"> (1863): </w:t>
      </w:r>
      <w:r w:rsidRPr="00140A5F">
        <w:rPr>
          <w:rFonts w:ascii="Arial" w:hAnsi="Arial" w:cs="Arial"/>
        </w:rPr>
        <w:t>clasificó los elementos en siete grupos de siete elementos por orden creciente de masas atómicas, observó que las propiedades se repetían cada 8 elementos por lo que la denominó ley de las octavas por similitud con la escala musical.</w:t>
      </w:r>
    </w:p>
    <w:p w:rsidR="00A528A8" w:rsidRPr="00140A5F" w:rsidRDefault="00A528A8" w:rsidP="00140A5F">
      <w:pPr>
        <w:pStyle w:val="Sinespaciado"/>
        <w:ind w:right="-214"/>
        <w:jc w:val="both"/>
        <w:rPr>
          <w:rFonts w:ascii="Arial" w:hAnsi="Arial" w:cs="Arial"/>
        </w:rPr>
      </w:pPr>
    </w:p>
    <w:p w:rsidR="00A528A8" w:rsidRPr="00140A5F" w:rsidRDefault="00A528A8" w:rsidP="00140A5F">
      <w:pPr>
        <w:pStyle w:val="Sinespaciado"/>
        <w:ind w:right="-214"/>
        <w:jc w:val="both"/>
        <w:rPr>
          <w:rFonts w:ascii="Arial" w:hAnsi="Arial" w:cs="Arial"/>
        </w:rPr>
      </w:pPr>
      <w:proofErr w:type="spellStart"/>
      <w:r w:rsidRPr="00140A5F">
        <w:rPr>
          <w:rFonts w:ascii="Arial" w:hAnsi="Arial" w:cs="Arial"/>
          <w:b/>
        </w:rPr>
        <w:t>Mendeleiev</w:t>
      </w:r>
      <w:proofErr w:type="spellEnd"/>
      <w:r w:rsidRPr="00140A5F">
        <w:rPr>
          <w:rFonts w:ascii="Arial" w:hAnsi="Arial" w:cs="Arial"/>
          <w:b/>
        </w:rPr>
        <w:t xml:space="preserve"> y Meyer </w:t>
      </w:r>
      <w:r w:rsidRPr="00140A5F">
        <w:rPr>
          <w:rFonts w:ascii="Arial" w:hAnsi="Arial" w:cs="Arial"/>
        </w:rPr>
        <w:t xml:space="preserve">clasificaron los elementos de forma análoga y de manera independiente sin conocer uno los trabajos del otro. La tabla de </w:t>
      </w:r>
      <w:proofErr w:type="spellStart"/>
      <w:r w:rsidRPr="00140A5F">
        <w:rPr>
          <w:rFonts w:ascii="Arial" w:hAnsi="Arial" w:cs="Arial"/>
        </w:rPr>
        <w:t>Mendeleiev</w:t>
      </w:r>
      <w:proofErr w:type="spellEnd"/>
      <w:r w:rsidRPr="00140A5F">
        <w:rPr>
          <w:rFonts w:ascii="Arial" w:hAnsi="Arial" w:cs="Arial"/>
        </w:rPr>
        <w:t xml:space="preserve"> se publicó antes que la de Meyer.</w:t>
      </w:r>
    </w:p>
    <w:p w:rsidR="00A528A8" w:rsidRPr="00140A5F" w:rsidRDefault="00A528A8" w:rsidP="00140A5F">
      <w:pPr>
        <w:pStyle w:val="Sinespaciado"/>
        <w:ind w:right="-214"/>
        <w:jc w:val="both"/>
        <w:rPr>
          <w:rFonts w:ascii="Arial" w:hAnsi="Arial" w:cs="Arial"/>
        </w:rPr>
      </w:pPr>
    </w:p>
    <w:p w:rsidR="00A528A8" w:rsidRPr="00140A5F" w:rsidRDefault="00A528A8" w:rsidP="00140A5F">
      <w:pPr>
        <w:pStyle w:val="Sinespaciado"/>
        <w:ind w:right="-214"/>
        <w:jc w:val="both"/>
        <w:rPr>
          <w:rFonts w:ascii="Arial" w:hAnsi="Arial" w:cs="Arial"/>
        </w:rPr>
      </w:pPr>
      <w:proofErr w:type="spellStart"/>
      <w:r w:rsidRPr="00140A5F">
        <w:rPr>
          <w:rFonts w:ascii="Arial" w:hAnsi="Arial" w:cs="Arial"/>
          <w:b/>
        </w:rPr>
        <w:t>Mendeleiev</w:t>
      </w:r>
      <w:proofErr w:type="spellEnd"/>
      <w:r w:rsidRPr="00140A5F">
        <w:rPr>
          <w:rFonts w:ascii="Arial" w:hAnsi="Arial" w:cs="Arial"/>
        </w:rPr>
        <w:t xml:space="preserve"> ordenó los elementos en filas y columnas por orden creciente de masas atómicas, en la misma columna los elementos tenían propiedades químicas similares, dejó lugares libres para elementos aún no descubiertos y modificó el valor de la masa atómica de algunos elementos.</w:t>
      </w:r>
    </w:p>
    <w:p w:rsidR="00A528A8" w:rsidRPr="00140A5F" w:rsidRDefault="00A528A8" w:rsidP="00140A5F">
      <w:pPr>
        <w:pStyle w:val="Sinespaciado"/>
        <w:ind w:right="-214"/>
        <w:jc w:val="both"/>
        <w:rPr>
          <w:rFonts w:ascii="Arial" w:hAnsi="Arial" w:cs="Arial"/>
        </w:rPr>
      </w:pPr>
    </w:p>
    <w:p w:rsidR="00A528A8" w:rsidRPr="00140A5F" w:rsidRDefault="00A528A8" w:rsidP="00140A5F">
      <w:pPr>
        <w:pStyle w:val="Sinespaciado"/>
        <w:ind w:right="-214"/>
        <w:jc w:val="both"/>
        <w:rPr>
          <w:rFonts w:ascii="Arial" w:hAnsi="Arial" w:cs="Arial"/>
        </w:rPr>
      </w:pPr>
      <w:proofErr w:type="spellStart"/>
      <w:r w:rsidRPr="00140A5F">
        <w:rPr>
          <w:rFonts w:ascii="Arial" w:hAnsi="Arial" w:cs="Arial"/>
          <w:b/>
        </w:rPr>
        <w:t>Moseley</w:t>
      </w:r>
      <w:proofErr w:type="spellEnd"/>
      <w:r w:rsidRPr="00140A5F">
        <w:rPr>
          <w:rFonts w:ascii="Arial" w:hAnsi="Arial" w:cs="Arial"/>
        </w:rPr>
        <w:t xml:space="preserve"> (1914) mediante el estudio de espectros de rayos X determinó el número atómico de los elementos, comprobando que al disponer los elementos por su número atómico se repiten periódicamente las propiedades químicas y físicas de los elementos.</w:t>
      </w:r>
    </w:p>
    <w:p w:rsidR="00A528A8" w:rsidRPr="00140A5F" w:rsidRDefault="00A528A8" w:rsidP="00140A5F">
      <w:pPr>
        <w:pStyle w:val="Sinespaciado"/>
        <w:ind w:right="-214"/>
        <w:jc w:val="both"/>
        <w:rPr>
          <w:rFonts w:ascii="Arial" w:hAnsi="Arial" w:cs="Arial"/>
        </w:rPr>
      </w:pPr>
    </w:p>
    <w:p w:rsidR="00A528A8" w:rsidRPr="00140A5F" w:rsidRDefault="00A528A8" w:rsidP="00140A5F">
      <w:pPr>
        <w:pStyle w:val="Sinespaciado"/>
        <w:ind w:right="-214"/>
        <w:jc w:val="both"/>
        <w:rPr>
          <w:rFonts w:ascii="Arial" w:hAnsi="Arial" w:cs="Arial"/>
        </w:rPr>
      </w:pPr>
      <w:proofErr w:type="spellStart"/>
      <w:r w:rsidRPr="00140A5F">
        <w:rPr>
          <w:rFonts w:ascii="Arial" w:hAnsi="Arial" w:cs="Arial"/>
          <w:b/>
        </w:rPr>
        <w:t>Seaborg</w:t>
      </w:r>
      <w:proofErr w:type="spellEnd"/>
      <w:r w:rsidRPr="00140A5F">
        <w:rPr>
          <w:rFonts w:ascii="Arial" w:hAnsi="Arial" w:cs="Arial"/>
        </w:rPr>
        <w:t xml:space="preserve"> recibió en 1951 el premio Nobel de Química, sacó de la tabla a los actínidos y el elemento número 106 lleva su nombre.</w:t>
      </w:r>
    </w:p>
    <w:p w:rsidR="00A528A8" w:rsidRPr="00140A5F" w:rsidRDefault="00A528A8" w:rsidP="00140A5F">
      <w:pPr>
        <w:pStyle w:val="Sinespaciado"/>
        <w:ind w:right="-214"/>
        <w:jc w:val="both"/>
        <w:rPr>
          <w:rFonts w:ascii="Arial" w:hAnsi="Arial" w:cs="Arial"/>
        </w:rPr>
      </w:pPr>
    </w:p>
    <w:p w:rsidR="00A528A8" w:rsidRPr="00140A5F" w:rsidRDefault="00A528A8" w:rsidP="00140A5F">
      <w:pPr>
        <w:pStyle w:val="Sinespaciado"/>
        <w:ind w:right="-214"/>
        <w:jc w:val="both"/>
        <w:rPr>
          <w:rFonts w:ascii="Arial" w:hAnsi="Arial" w:cs="Arial"/>
        </w:rPr>
      </w:pPr>
      <w:r w:rsidRPr="00140A5F">
        <w:rPr>
          <w:rFonts w:ascii="Arial" w:hAnsi="Arial" w:cs="Arial"/>
        </w:rPr>
        <w:t xml:space="preserve">Hoy en día se han encontrado elementos nuevos en los aceleradores de </w:t>
      </w:r>
      <w:proofErr w:type="spellStart"/>
      <w:r w:rsidRPr="00140A5F">
        <w:rPr>
          <w:rFonts w:ascii="Arial" w:hAnsi="Arial" w:cs="Arial"/>
        </w:rPr>
        <w:t>partículas.La</w:t>
      </w:r>
      <w:proofErr w:type="spellEnd"/>
      <w:r w:rsidRPr="00140A5F">
        <w:rPr>
          <w:rFonts w:ascii="Arial" w:hAnsi="Arial" w:cs="Arial"/>
        </w:rPr>
        <w:t xml:space="preserve"> tabla periódica (figura 1) de los elementos, clasifica, organiza y distribuye los distintos elementos químicos, conforme a su configuración electrónica, sus propiedades y características; su función principal es establecer un orden específico agrupando los elementos químicos en función del orden creciente de sus números atómicos Z (Ley Periódica Moderna). </w:t>
      </w:r>
    </w:p>
    <w:p w:rsidR="00A528A8" w:rsidRPr="00140A5F" w:rsidRDefault="00A528A8" w:rsidP="00140A5F">
      <w:pPr>
        <w:pStyle w:val="Sinespaciado"/>
        <w:ind w:right="-214"/>
        <w:jc w:val="both"/>
        <w:rPr>
          <w:rFonts w:ascii="Arial" w:hAnsi="Arial" w:cs="Arial"/>
        </w:rPr>
      </w:pPr>
    </w:p>
    <w:p w:rsidR="001A35DB" w:rsidRPr="00140A5F" w:rsidRDefault="00A528A8" w:rsidP="00140A5F">
      <w:pPr>
        <w:pStyle w:val="Sinespaciado"/>
        <w:ind w:right="-214"/>
        <w:jc w:val="both"/>
        <w:rPr>
          <w:rFonts w:ascii="Arial" w:hAnsi="Arial" w:cs="Arial"/>
        </w:rPr>
      </w:pPr>
      <w:r w:rsidRPr="00140A5F">
        <w:rPr>
          <w:rFonts w:ascii="Arial" w:hAnsi="Arial" w:cs="Arial"/>
        </w:rPr>
        <w:t xml:space="preserve">Los elementos químicos se representan por símbolos químicos, los cuales son signos abreviados que se utilizan para identificarlos y provienen de los nombres de los elementos. Los nombres de los elementos químicos se relacionan con nombres de planetas, científicos o lugares, algunos hacen referencia a la mitología, otros a características de los mismos elementos. En su gran mayoría, los símbolos químicos se derivan del nombre en latín o en griego del elemento, cada símbolo se escribe en letra mayúscula inicial, para diferenciar los elementos cuyo símbolo químico comienza por la misma letra mayúscula inicial, se agrega al lado derecho de la letra mayúscula, una letra minúscula relacionada con el nombre del elemento. </w:t>
      </w:r>
    </w:p>
    <w:p w:rsidR="001A35DB" w:rsidRPr="00140A5F" w:rsidRDefault="001A35DB" w:rsidP="00140A5F">
      <w:pPr>
        <w:pStyle w:val="Sinespaciado"/>
        <w:ind w:right="-214"/>
        <w:jc w:val="both"/>
        <w:rPr>
          <w:rFonts w:ascii="Arial" w:hAnsi="Arial" w:cs="Arial"/>
        </w:rPr>
      </w:pPr>
    </w:p>
    <w:p w:rsidR="00A528A8" w:rsidRPr="00140A5F" w:rsidRDefault="00A528A8" w:rsidP="00140A5F">
      <w:pPr>
        <w:pStyle w:val="Sinespaciado"/>
        <w:ind w:right="-214"/>
        <w:jc w:val="both"/>
        <w:rPr>
          <w:rFonts w:ascii="Arial" w:hAnsi="Arial" w:cs="Arial"/>
        </w:rPr>
      </w:pPr>
      <w:r w:rsidRPr="00140A5F">
        <w:rPr>
          <w:rFonts w:ascii="Arial" w:hAnsi="Arial" w:cs="Arial"/>
        </w:rPr>
        <w:t xml:space="preserve">Los símbolos de los últimos elementos que se han ubicado en el Sistema Periódico Moderno, a partir del elemento cuyo número atómico es 113, derivan su nombre de su número en latín y sus símbolos constan de tres letras, la primera mayúscula y las dos siguientes minúsculas. Veamos algunos ejemplos: Nitrógeno, su nombre en griego es </w:t>
      </w:r>
      <w:proofErr w:type="spellStart"/>
      <w:r w:rsidRPr="00140A5F">
        <w:rPr>
          <w:rFonts w:ascii="Arial" w:hAnsi="Arial" w:cs="Arial"/>
          <w:b/>
        </w:rPr>
        <w:t>Nitrum</w:t>
      </w:r>
      <w:proofErr w:type="spellEnd"/>
      <w:r w:rsidRPr="00140A5F">
        <w:rPr>
          <w:rFonts w:ascii="Arial" w:hAnsi="Arial" w:cs="Arial"/>
        </w:rPr>
        <w:t xml:space="preserve">, su símbolo químico es </w:t>
      </w:r>
      <w:r w:rsidRPr="00140A5F">
        <w:rPr>
          <w:rFonts w:ascii="Arial" w:hAnsi="Arial" w:cs="Arial"/>
          <w:b/>
        </w:rPr>
        <w:t>N</w:t>
      </w:r>
      <w:r w:rsidRPr="00140A5F">
        <w:rPr>
          <w:rFonts w:ascii="Arial" w:hAnsi="Arial" w:cs="Arial"/>
        </w:rPr>
        <w:t xml:space="preserve">; Sodio, su nombre en latín es </w:t>
      </w:r>
      <w:proofErr w:type="spellStart"/>
      <w:r w:rsidRPr="00140A5F">
        <w:rPr>
          <w:rFonts w:ascii="Arial" w:hAnsi="Arial" w:cs="Arial"/>
          <w:b/>
        </w:rPr>
        <w:t>Natrium</w:t>
      </w:r>
      <w:proofErr w:type="spellEnd"/>
      <w:r w:rsidRPr="00140A5F">
        <w:rPr>
          <w:rFonts w:ascii="Arial" w:hAnsi="Arial" w:cs="Arial"/>
        </w:rPr>
        <w:t xml:space="preserve">, su símbolo químico es </w:t>
      </w:r>
      <w:proofErr w:type="spellStart"/>
      <w:r w:rsidRPr="00140A5F">
        <w:rPr>
          <w:rFonts w:ascii="Arial" w:hAnsi="Arial" w:cs="Arial"/>
          <w:b/>
        </w:rPr>
        <w:t>Na</w:t>
      </w:r>
      <w:proofErr w:type="spellEnd"/>
      <w:r w:rsidRPr="00140A5F">
        <w:rPr>
          <w:rFonts w:ascii="Arial" w:hAnsi="Arial" w:cs="Arial"/>
        </w:rPr>
        <w:t xml:space="preserve">; Neón proviene del griego </w:t>
      </w:r>
      <w:r w:rsidRPr="00140A5F">
        <w:rPr>
          <w:rFonts w:ascii="Arial" w:hAnsi="Arial" w:cs="Arial"/>
          <w:b/>
        </w:rPr>
        <w:t>Neos</w:t>
      </w:r>
      <w:r w:rsidRPr="00140A5F">
        <w:rPr>
          <w:rFonts w:ascii="Arial" w:hAnsi="Arial" w:cs="Arial"/>
        </w:rPr>
        <w:t xml:space="preserve">, su símbolo es </w:t>
      </w:r>
      <w:r w:rsidRPr="00140A5F">
        <w:rPr>
          <w:rFonts w:ascii="Arial" w:hAnsi="Arial" w:cs="Arial"/>
          <w:b/>
        </w:rPr>
        <w:t>Ne</w:t>
      </w:r>
      <w:r w:rsidRPr="00140A5F">
        <w:rPr>
          <w:rFonts w:ascii="Arial" w:hAnsi="Arial" w:cs="Arial"/>
        </w:rPr>
        <w:t xml:space="preserve">; Mercurio en honor al planeta, proviene del griego </w:t>
      </w:r>
      <w:proofErr w:type="spellStart"/>
      <w:r w:rsidRPr="00140A5F">
        <w:rPr>
          <w:rFonts w:ascii="Arial" w:hAnsi="Arial" w:cs="Arial"/>
          <w:b/>
        </w:rPr>
        <w:t>Hydrargyros</w:t>
      </w:r>
      <w:proofErr w:type="spellEnd"/>
      <w:r w:rsidRPr="00140A5F">
        <w:rPr>
          <w:rFonts w:ascii="Arial" w:hAnsi="Arial" w:cs="Arial"/>
        </w:rPr>
        <w:t xml:space="preserve">, su símbolo es </w:t>
      </w:r>
      <w:r w:rsidRPr="00140A5F">
        <w:rPr>
          <w:rFonts w:ascii="Arial" w:hAnsi="Arial" w:cs="Arial"/>
          <w:b/>
        </w:rPr>
        <w:t>Hg</w:t>
      </w:r>
      <w:r w:rsidRPr="00140A5F">
        <w:rPr>
          <w:rFonts w:ascii="Arial" w:hAnsi="Arial" w:cs="Arial"/>
        </w:rPr>
        <w:t xml:space="preserve">; Einstenio en honor del científico Albert Einstein, su símbolo es; Cobre proviene de </w:t>
      </w:r>
      <w:proofErr w:type="spellStart"/>
      <w:r w:rsidRPr="00140A5F">
        <w:rPr>
          <w:rFonts w:ascii="Arial" w:hAnsi="Arial" w:cs="Arial"/>
          <w:b/>
        </w:rPr>
        <w:t>Cuprum</w:t>
      </w:r>
      <w:proofErr w:type="spellEnd"/>
      <w:r w:rsidRPr="00140A5F">
        <w:rPr>
          <w:rFonts w:ascii="Arial" w:hAnsi="Arial" w:cs="Arial"/>
        </w:rPr>
        <w:t xml:space="preserve"> (Chipre), su símbolo es </w:t>
      </w:r>
      <w:r w:rsidRPr="00140A5F">
        <w:rPr>
          <w:rFonts w:ascii="Arial" w:hAnsi="Arial" w:cs="Arial"/>
          <w:b/>
        </w:rPr>
        <w:t>Cu</w:t>
      </w:r>
      <w:r w:rsidRPr="00140A5F">
        <w:rPr>
          <w:rFonts w:ascii="Arial" w:hAnsi="Arial" w:cs="Arial"/>
        </w:rPr>
        <w:t xml:space="preserve">; Vanadio proviene de </w:t>
      </w:r>
      <w:proofErr w:type="spellStart"/>
      <w:r w:rsidRPr="00140A5F">
        <w:rPr>
          <w:rFonts w:ascii="Arial" w:hAnsi="Arial" w:cs="Arial"/>
          <w:b/>
        </w:rPr>
        <w:t>Vanadis</w:t>
      </w:r>
      <w:proofErr w:type="spellEnd"/>
      <w:r w:rsidRPr="00140A5F">
        <w:rPr>
          <w:rFonts w:ascii="Arial" w:hAnsi="Arial" w:cs="Arial"/>
          <w:b/>
        </w:rPr>
        <w:t xml:space="preserve"> </w:t>
      </w:r>
      <w:r w:rsidRPr="00140A5F">
        <w:rPr>
          <w:rFonts w:ascii="Arial" w:hAnsi="Arial" w:cs="Arial"/>
        </w:rPr>
        <w:t xml:space="preserve">(diosa escandinava), su símbolo es </w:t>
      </w:r>
      <w:r w:rsidRPr="00140A5F">
        <w:rPr>
          <w:rFonts w:ascii="Arial" w:hAnsi="Arial" w:cs="Arial"/>
          <w:b/>
        </w:rPr>
        <w:t>V</w:t>
      </w:r>
      <w:r w:rsidRPr="00140A5F">
        <w:rPr>
          <w:rFonts w:ascii="Arial" w:hAnsi="Arial" w:cs="Arial"/>
        </w:rPr>
        <w:t xml:space="preserve">; Yodo proviene del griego </w:t>
      </w:r>
      <w:proofErr w:type="spellStart"/>
      <w:r w:rsidRPr="00140A5F">
        <w:rPr>
          <w:rFonts w:ascii="Arial" w:hAnsi="Arial" w:cs="Arial"/>
          <w:b/>
        </w:rPr>
        <w:t>Iodes</w:t>
      </w:r>
      <w:proofErr w:type="spellEnd"/>
      <w:r w:rsidRPr="00140A5F">
        <w:rPr>
          <w:rFonts w:ascii="Arial" w:hAnsi="Arial" w:cs="Arial"/>
        </w:rPr>
        <w:t xml:space="preserve"> (violeta), su símbolo es </w:t>
      </w:r>
      <w:r w:rsidRPr="00140A5F">
        <w:rPr>
          <w:rFonts w:ascii="Arial" w:hAnsi="Arial" w:cs="Arial"/>
          <w:b/>
        </w:rPr>
        <w:t>I</w:t>
      </w:r>
      <w:r w:rsidRPr="00140A5F">
        <w:rPr>
          <w:rFonts w:ascii="Arial" w:hAnsi="Arial" w:cs="Arial"/>
        </w:rPr>
        <w:t xml:space="preserve">; el elemento de número atómico 113 recibe el nombre de </w:t>
      </w:r>
      <w:proofErr w:type="spellStart"/>
      <w:r w:rsidRPr="00140A5F">
        <w:rPr>
          <w:rFonts w:ascii="Arial" w:hAnsi="Arial" w:cs="Arial"/>
          <w:b/>
        </w:rPr>
        <w:t>Ununtrio</w:t>
      </w:r>
      <w:proofErr w:type="spellEnd"/>
      <w:r w:rsidRPr="00140A5F">
        <w:rPr>
          <w:rFonts w:ascii="Arial" w:hAnsi="Arial" w:cs="Arial"/>
        </w:rPr>
        <w:t xml:space="preserve"> y su símbolo es </w:t>
      </w:r>
      <w:proofErr w:type="spellStart"/>
      <w:r w:rsidRPr="00140A5F">
        <w:rPr>
          <w:rFonts w:ascii="Arial" w:hAnsi="Arial" w:cs="Arial"/>
          <w:b/>
        </w:rPr>
        <w:t>Uut</w:t>
      </w:r>
      <w:proofErr w:type="spellEnd"/>
      <w:r w:rsidRPr="00140A5F">
        <w:rPr>
          <w:rFonts w:ascii="Arial" w:hAnsi="Arial" w:cs="Arial"/>
        </w:rPr>
        <w:t>.</w:t>
      </w:r>
    </w:p>
    <w:p w:rsidR="001A35DB" w:rsidRPr="00140A5F" w:rsidRDefault="001A35DB" w:rsidP="00140A5F">
      <w:pPr>
        <w:pStyle w:val="Sinespaciado"/>
        <w:ind w:right="-214"/>
        <w:jc w:val="both"/>
        <w:rPr>
          <w:rFonts w:ascii="Arial" w:hAnsi="Arial" w:cs="Arial"/>
        </w:rPr>
      </w:pPr>
    </w:p>
    <w:p w:rsidR="00A528A8" w:rsidRPr="00140A5F" w:rsidRDefault="00A528A8" w:rsidP="00140A5F">
      <w:pPr>
        <w:pStyle w:val="Sinespaciado"/>
        <w:ind w:right="-214"/>
        <w:jc w:val="both"/>
        <w:rPr>
          <w:rFonts w:ascii="Arial" w:hAnsi="Arial" w:cs="Arial"/>
        </w:rPr>
      </w:pPr>
      <w:r w:rsidRPr="00140A5F">
        <w:rPr>
          <w:rFonts w:ascii="Arial" w:hAnsi="Arial" w:cs="Arial"/>
        </w:rPr>
        <w:t xml:space="preserve">El científico ruso Dimitri </w:t>
      </w:r>
      <w:proofErr w:type="spellStart"/>
      <w:r w:rsidRPr="00140A5F">
        <w:rPr>
          <w:rFonts w:ascii="Arial" w:hAnsi="Arial" w:cs="Arial"/>
        </w:rPr>
        <w:t>Mendeléyev</w:t>
      </w:r>
      <w:proofErr w:type="spellEnd"/>
      <w:r w:rsidRPr="00140A5F">
        <w:rPr>
          <w:rFonts w:ascii="Arial" w:hAnsi="Arial" w:cs="Arial"/>
        </w:rPr>
        <w:t xml:space="preserve">, en el año 1869, propuso el ordenamiento de los elementos en la Tabla Periódica analizando sus  propiedades químicas; el ordenamiento de acuerdo a  las propiedades físicas de los átomos lo propuso el científico alemán </w:t>
      </w:r>
      <w:proofErr w:type="spellStart"/>
      <w:r w:rsidRPr="00140A5F">
        <w:rPr>
          <w:rFonts w:ascii="Arial" w:hAnsi="Arial" w:cs="Arial"/>
        </w:rPr>
        <w:t>Julius</w:t>
      </w:r>
      <w:proofErr w:type="spellEnd"/>
      <w:r w:rsidRPr="00140A5F">
        <w:rPr>
          <w:rFonts w:ascii="Arial" w:hAnsi="Arial" w:cs="Arial"/>
        </w:rPr>
        <w:t xml:space="preserve"> </w:t>
      </w:r>
      <w:proofErr w:type="spellStart"/>
      <w:r w:rsidRPr="00140A5F">
        <w:rPr>
          <w:rFonts w:ascii="Arial" w:hAnsi="Arial" w:cs="Arial"/>
        </w:rPr>
        <w:t>Lothar</w:t>
      </w:r>
      <w:proofErr w:type="spellEnd"/>
      <w:r w:rsidRPr="00140A5F">
        <w:rPr>
          <w:rFonts w:ascii="Arial" w:hAnsi="Arial" w:cs="Arial"/>
        </w:rPr>
        <w:t xml:space="preserve"> Meyer y la versión actual de la tabla periódica ha sido diseñada por  el francés, Alfred Werner, quien en el año 1905, modificó aspectos de la tabla periódica de </w:t>
      </w:r>
      <w:proofErr w:type="spellStart"/>
      <w:r w:rsidRPr="00140A5F">
        <w:rPr>
          <w:rFonts w:ascii="Arial" w:hAnsi="Arial" w:cs="Arial"/>
        </w:rPr>
        <w:lastRenderedPageBreak/>
        <w:t>Mendeléyev</w:t>
      </w:r>
      <w:proofErr w:type="spellEnd"/>
      <w:r w:rsidRPr="00140A5F">
        <w:rPr>
          <w:rFonts w:ascii="Arial" w:hAnsi="Arial" w:cs="Arial"/>
        </w:rPr>
        <w:t>. La Tabla Periódica moderna está fundamentada en la Ley Periódica “Las propiedades de los átomos son funciones periódicas de sus números atómicos”. El número atómico de un átomo se representa por la letra Z y corresponde al número de protones que tiene el átomo en su núcleo, los elementos están ordenados en la Tabla Periódica en orden creciente de Números Atómicos.</w:t>
      </w:r>
    </w:p>
    <w:p w:rsidR="001A35DB" w:rsidRPr="00140A5F" w:rsidRDefault="001A35DB" w:rsidP="00140A5F">
      <w:pPr>
        <w:pStyle w:val="Sinespaciado"/>
        <w:ind w:right="-214"/>
        <w:jc w:val="both"/>
        <w:rPr>
          <w:rFonts w:ascii="Arial" w:hAnsi="Arial" w:cs="Arial"/>
        </w:rPr>
      </w:pPr>
    </w:p>
    <w:p w:rsidR="00A528A8" w:rsidRPr="00140A5F" w:rsidRDefault="00A528A8" w:rsidP="00140A5F">
      <w:pPr>
        <w:pStyle w:val="Sinespaciado"/>
        <w:ind w:right="-214"/>
        <w:jc w:val="both"/>
        <w:rPr>
          <w:rFonts w:ascii="Arial" w:hAnsi="Arial" w:cs="Arial"/>
        </w:rPr>
      </w:pPr>
      <w:r w:rsidRPr="00140A5F">
        <w:rPr>
          <w:rFonts w:ascii="Arial" w:hAnsi="Arial" w:cs="Arial"/>
        </w:rPr>
        <w:t>Hoy en día se han encontrado elementos nuevos en los aceleradores de partículas.</w:t>
      </w:r>
    </w:p>
    <w:p w:rsidR="00A528A8" w:rsidRPr="00140A5F" w:rsidRDefault="00A528A8" w:rsidP="00140A5F">
      <w:pPr>
        <w:pStyle w:val="Sinespaciado"/>
        <w:ind w:right="-214"/>
        <w:jc w:val="both"/>
        <w:rPr>
          <w:rFonts w:ascii="Arial" w:hAnsi="Arial" w:cs="Arial"/>
        </w:rPr>
      </w:pPr>
      <w:r w:rsidRPr="00140A5F">
        <w:rPr>
          <w:rFonts w:ascii="Arial" w:hAnsi="Arial" w:cs="Arial"/>
        </w:rPr>
        <w:t xml:space="preserve">La tabla periódica (figura 1) de los elementos, clasifica, organiza y distribuye los distintos elementos químicos, conforme a su configuración electrónica, sus propiedades y características; su función principal es establecer un orden específico agrupando los elementos químicos en función del orden creciente de sus números atómicos Z (Ley Periódica Moderna). </w:t>
      </w:r>
    </w:p>
    <w:p w:rsidR="001A35DB" w:rsidRPr="00140A5F" w:rsidRDefault="001A35DB" w:rsidP="00140A5F">
      <w:pPr>
        <w:pStyle w:val="Sinespaciado"/>
        <w:ind w:right="-214"/>
        <w:jc w:val="both"/>
        <w:rPr>
          <w:rFonts w:ascii="Arial" w:hAnsi="Arial" w:cs="Arial"/>
        </w:rPr>
      </w:pPr>
    </w:p>
    <w:p w:rsidR="00A528A8" w:rsidRPr="00140A5F" w:rsidRDefault="00A528A8" w:rsidP="00140A5F">
      <w:pPr>
        <w:pStyle w:val="Sinespaciado"/>
        <w:ind w:right="-214"/>
        <w:jc w:val="both"/>
        <w:rPr>
          <w:rFonts w:ascii="Arial" w:hAnsi="Arial" w:cs="Arial"/>
        </w:rPr>
      </w:pPr>
      <w:r w:rsidRPr="00140A5F">
        <w:rPr>
          <w:rFonts w:ascii="Arial" w:hAnsi="Arial" w:cs="Arial"/>
        </w:rPr>
        <w:t>La Tabla periódica presenta la siguiente estructura:</w:t>
      </w:r>
    </w:p>
    <w:p w:rsidR="001A35DB" w:rsidRPr="00140A5F" w:rsidRDefault="001A35DB" w:rsidP="00140A5F">
      <w:pPr>
        <w:pStyle w:val="Sinespaciado"/>
        <w:ind w:right="-214"/>
        <w:jc w:val="both"/>
        <w:rPr>
          <w:rFonts w:ascii="Arial" w:hAnsi="Arial" w:cs="Arial"/>
        </w:rPr>
      </w:pPr>
    </w:p>
    <w:p w:rsidR="00A528A8" w:rsidRPr="00140A5F" w:rsidRDefault="00A528A8" w:rsidP="00140A5F">
      <w:pPr>
        <w:pStyle w:val="Sinespaciado"/>
        <w:numPr>
          <w:ilvl w:val="0"/>
          <w:numId w:val="9"/>
        </w:numPr>
        <w:ind w:right="-214"/>
        <w:jc w:val="both"/>
        <w:rPr>
          <w:rFonts w:ascii="Arial" w:hAnsi="Arial" w:cs="Arial"/>
        </w:rPr>
      </w:pPr>
      <w:r w:rsidRPr="00140A5F">
        <w:rPr>
          <w:rFonts w:ascii="Arial" w:hAnsi="Arial" w:cs="Arial"/>
        </w:rPr>
        <w:t>18 columnas,  8 columnas, las más largas, denominadas grupos o familias, identificados con la letra “A”, contienen los elementos principales o representativos, las dos columnas de la región izquierda de la Tabla, contienen átomos cuya configuración electrónica termina en el subnivel “s” (Grupos IA y IIA), las seis columnas de la región derecha de la Tabla contienen los átomos cuya configuración termina en el subnivel “p” (Grupos IIIA, IVA, VA, VIA, VIIA, VIIIA), en la región intermedia de la Tabla, se encuentran los ocho  grupos llamados “B”, conformados por elementos de transición, organizados en 10 columnas cortas, la configuración electrónica de sus átomos neutros termina en el subnivel “d”.</w:t>
      </w:r>
    </w:p>
    <w:p w:rsidR="001A35DB" w:rsidRPr="00140A5F" w:rsidRDefault="001A35DB" w:rsidP="00140A5F">
      <w:pPr>
        <w:pStyle w:val="Sinespaciado"/>
        <w:ind w:left="360" w:right="-214"/>
        <w:jc w:val="both"/>
        <w:rPr>
          <w:rFonts w:ascii="Arial" w:hAnsi="Arial" w:cs="Arial"/>
        </w:rPr>
      </w:pPr>
    </w:p>
    <w:p w:rsidR="00A528A8" w:rsidRPr="00140A5F" w:rsidRDefault="00A528A8" w:rsidP="00140A5F">
      <w:pPr>
        <w:pStyle w:val="Sinespaciado"/>
        <w:numPr>
          <w:ilvl w:val="0"/>
          <w:numId w:val="9"/>
        </w:numPr>
        <w:ind w:right="-214"/>
        <w:jc w:val="both"/>
        <w:rPr>
          <w:rFonts w:ascii="Arial" w:hAnsi="Arial" w:cs="Arial"/>
        </w:rPr>
      </w:pPr>
      <w:r w:rsidRPr="00140A5F">
        <w:rPr>
          <w:rFonts w:ascii="Arial" w:hAnsi="Arial" w:cs="Arial"/>
        </w:rPr>
        <w:t>Elementos de transición interna: Están ubicados en las dos filas que aparecen en la parte inferior de la Tabla Periódica, la configuración electrónica de sus átomos neutros termina en el subnivel “f”.</w:t>
      </w:r>
    </w:p>
    <w:p w:rsidR="001A35DB" w:rsidRPr="00140A5F" w:rsidRDefault="001A35DB" w:rsidP="00140A5F">
      <w:pPr>
        <w:pStyle w:val="Prrafodelista"/>
        <w:jc w:val="both"/>
        <w:rPr>
          <w:rFonts w:ascii="Arial" w:hAnsi="Arial" w:cs="Arial"/>
        </w:rPr>
      </w:pPr>
    </w:p>
    <w:p w:rsidR="001A35DB" w:rsidRPr="00140A5F" w:rsidRDefault="001A35DB" w:rsidP="00140A5F">
      <w:pPr>
        <w:pStyle w:val="Sinespaciado"/>
        <w:ind w:left="360" w:right="-214"/>
        <w:jc w:val="both"/>
        <w:rPr>
          <w:rFonts w:ascii="Arial" w:hAnsi="Arial" w:cs="Arial"/>
        </w:rPr>
      </w:pPr>
    </w:p>
    <w:p w:rsidR="00A528A8" w:rsidRPr="00140A5F" w:rsidRDefault="00A528A8" w:rsidP="00140A5F">
      <w:pPr>
        <w:pStyle w:val="Sinespaciado"/>
        <w:numPr>
          <w:ilvl w:val="0"/>
          <w:numId w:val="9"/>
        </w:numPr>
        <w:ind w:right="-214"/>
        <w:jc w:val="both"/>
        <w:rPr>
          <w:rFonts w:ascii="Arial" w:hAnsi="Arial" w:cs="Arial"/>
        </w:rPr>
      </w:pPr>
      <w:r w:rsidRPr="00140A5F">
        <w:rPr>
          <w:rFonts w:ascii="Arial" w:hAnsi="Arial" w:cs="Arial"/>
        </w:rPr>
        <w:t>Siete períodos que corresponden a los siete niveles de energía, tres periodos cortos, los tres primeros; dos periodos largos, el cuarto y quinto y dos periodos extra largos, el sexto y el séptimo. (Figura 2).</w:t>
      </w:r>
    </w:p>
    <w:p w:rsidR="00A528A8" w:rsidRPr="00140A5F" w:rsidRDefault="00A528A8" w:rsidP="00140A5F">
      <w:pPr>
        <w:pStyle w:val="Sinespaciado"/>
        <w:ind w:right="-214"/>
        <w:jc w:val="both"/>
        <w:rPr>
          <w:rFonts w:ascii="Arial" w:hAnsi="Arial" w:cs="Arial"/>
        </w:rPr>
      </w:pPr>
      <w:r w:rsidRPr="00140A5F">
        <w:rPr>
          <w:rFonts w:ascii="Arial" w:hAnsi="Arial" w:cs="Arial"/>
        </w:rPr>
        <w:drawing>
          <wp:inline distT="0" distB="0" distL="0" distR="0" wp14:anchorId="200B9217" wp14:editId="76F044A9">
            <wp:extent cx="4803775" cy="3216275"/>
            <wp:effectExtent l="0" t="0" r="0" b="0"/>
            <wp:docPr id="85838" name="Picture 85838"/>
            <wp:cNvGraphicFramePr/>
            <a:graphic xmlns:a="http://schemas.openxmlformats.org/drawingml/2006/main">
              <a:graphicData uri="http://schemas.openxmlformats.org/drawingml/2006/picture">
                <pic:pic xmlns:pic="http://schemas.openxmlformats.org/drawingml/2006/picture">
                  <pic:nvPicPr>
                    <pic:cNvPr id="85838" name="Picture 85838"/>
                    <pic:cNvPicPr/>
                  </pic:nvPicPr>
                  <pic:blipFill>
                    <a:blip r:embed="rId9"/>
                    <a:stretch>
                      <a:fillRect/>
                    </a:stretch>
                  </pic:blipFill>
                  <pic:spPr>
                    <a:xfrm>
                      <a:off x="0" y="0"/>
                      <a:ext cx="4803775" cy="3216275"/>
                    </a:xfrm>
                    <a:prstGeom prst="rect">
                      <a:avLst/>
                    </a:prstGeom>
                  </pic:spPr>
                </pic:pic>
              </a:graphicData>
            </a:graphic>
          </wp:inline>
        </w:drawing>
      </w:r>
    </w:p>
    <w:p w:rsidR="00A528A8" w:rsidRPr="00140A5F" w:rsidRDefault="00A528A8" w:rsidP="00140A5F">
      <w:pPr>
        <w:pStyle w:val="Sinespaciado"/>
        <w:ind w:right="-214"/>
        <w:jc w:val="both"/>
        <w:rPr>
          <w:rFonts w:ascii="Arial" w:hAnsi="Arial" w:cs="Arial"/>
        </w:rPr>
      </w:pPr>
      <w:r w:rsidRPr="00140A5F">
        <w:rPr>
          <w:rFonts w:ascii="Arial" w:hAnsi="Arial" w:cs="Arial"/>
        </w:rPr>
        <w:t>Las tablas 1 y 2  permiten comprender la organización de los elementos químicos en Grupos o Familias y familiarizarse con los símbolos de los elementos químicos.</w:t>
      </w:r>
    </w:p>
    <w:p w:rsidR="00E964D0" w:rsidRPr="00140A5F" w:rsidRDefault="00E964D0" w:rsidP="00140A5F">
      <w:pPr>
        <w:pStyle w:val="Sinespaciado"/>
        <w:ind w:right="-214"/>
        <w:jc w:val="both"/>
        <w:rPr>
          <w:rFonts w:ascii="Arial" w:hAnsi="Arial" w:cs="Arial"/>
        </w:rPr>
      </w:pPr>
    </w:p>
    <w:p w:rsidR="00E964D0" w:rsidRPr="00140A5F" w:rsidRDefault="00E964D0" w:rsidP="00140A5F">
      <w:pPr>
        <w:pStyle w:val="Sinespaciado"/>
        <w:ind w:right="-214"/>
        <w:jc w:val="both"/>
        <w:rPr>
          <w:rFonts w:ascii="Arial" w:hAnsi="Arial" w:cs="Arial"/>
        </w:rPr>
      </w:pPr>
    </w:p>
    <w:p w:rsidR="00C77770" w:rsidRPr="00140A5F" w:rsidRDefault="00C77770" w:rsidP="00140A5F">
      <w:pPr>
        <w:pStyle w:val="Sinespaciado"/>
        <w:ind w:right="-214"/>
        <w:jc w:val="both"/>
        <w:rPr>
          <w:rFonts w:ascii="Arial" w:hAnsi="Arial" w:cs="Arial"/>
        </w:rPr>
      </w:pPr>
    </w:p>
    <w:p w:rsidR="00C77770" w:rsidRPr="00140A5F" w:rsidRDefault="004A32FD" w:rsidP="00140A5F">
      <w:pPr>
        <w:pStyle w:val="Sinespaciado"/>
        <w:ind w:right="-214"/>
        <w:jc w:val="both"/>
        <w:rPr>
          <w:rFonts w:ascii="Arial" w:hAnsi="Arial" w:cs="Arial"/>
        </w:rPr>
      </w:pPr>
      <w:r w:rsidRPr="00140A5F">
        <w:rPr>
          <w:rFonts w:ascii="Arial" w:hAnsi="Arial" w:cs="Arial"/>
          <w:color w:val="222222"/>
          <w:shd w:val="clear" w:color="auto" w:fill="FFFFFF"/>
        </w:rPr>
        <w:t xml:space="preserve">          </w:t>
      </w:r>
    </w:p>
    <w:p w:rsidR="00C77770" w:rsidRPr="00140A5F" w:rsidRDefault="00C77770" w:rsidP="00140A5F">
      <w:pPr>
        <w:pStyle w:val="Sinespaciado"/>
        <w:ind w:right="-214"/>
        <w:jc w:val="both"/>
        <w:rPr>
          <w:rFonts w:ascii="Arial" w:hAnsi="Arial" w:cs="Arial"/>
        </w:rPr>
      </w:pPr>
    </w:p>
    <w:p w:rsidR="00C77770" w:rsidRPr="00140A5F" w:rsidRDefault="0063222D" w:rsidP="00140A5F">
      <w:pPr>
        <w:pStyle w:val="Sinespaciado"/>
        <w:ind w:right="-214"/>
        <w:jc w:val="center"/>
        <w:rPr>
          <w:rFonts w:ascii="Arial" w:hAnsi="Arial" w:cs="Arial"/>
          <w:b/>
        </w:rPr>
      </w:pPr>
      <w:bookmarkStart w:id="0" w:name="_GoBack"/>
      <w:r w:rsidRPr="00140A5F">
        <w:rPr>
          <w:rFonts w:ascii="Arial" w:hAnsi="Arial" w:cs="Arial"/>
          <w:b/>
        </w:rPr>
        <w:lastRenderedPageBreak/>
        <w:t>ACTIVIDAD.</w:t>
      </w:r>
    </w:p>
    <w:bookmarkEnd w:id="0"/>
    <w:p w:rsidR="0063222D" w:rsidRPr="00140A5F" w:rsidRDefault="0063222D" w:rsidP="00140A5F">
      <w:pPr>
        <w:pStyle w:val="Sinespaciado"/>
        <w:ind w:right="-214"/>
        <w:jc w:val="both"/>
        <w:rPr>
          <w:rFonts w:ascii="Arial" w:hAnsi="Arial" w:cs="Arial"/>
        </w:rPr>
      </w:pPr>
    </w:p>
    <w:p w:rsidR="0063222D" w:rsidRPr="00140A5F" w:rsidRDefault="0063222D" w:rsidP="00140A5F">
      <w:pPr>
        <w:pStyle w:val="Sinespaciado"/>
        <w:ind w:right="-214"/>
        <w:jc w:val="both"/>
        <w:rPr>
          <w:rFonts w:ascii="Arial" w:hAnsi="Arial" w:cs="Arial"/>
        </w:rPr>
      </w:pPr>
      <w:r w:rsidRPr="00140A5F">
        <w:rPr>
          <w:rFonts w:ascii="Arial" w:hAnsi="Arial" w:cs="Arial"/>
        </w:rPr>
        <w:t>Luego de  leer la historia  de la tabla  periódica   responde las siguientes  preguntas:</w:t>
      </w:r>
    </w:p>
    <w:p w:rsidR="0063222D" w:rsidRPr="00140A5F" w:rsidRDefault="0063222D" w:rsidP="00140A5F">
      <w:pPr>
        <w:pStyle w:val="Sinespaciado"/>
        <w:ind w:right="-214"/>
        <w:jc w:val="both"/>
        <w:rPr>
          <w:rFonts w:ascii="Arial" w:hAnsi="Arial" w:cs="Arial"/>
        </w:rPr>
      </w:pPr>
    </w:p>
    <w:p w:rsidR="0063222D" w:rsidRPr="00140A5F" w:rsidRDefault="0063222D" w:rsidP="00140A5F">
      <w:pPr>
        <w:pStyle w:val="Sinespaciado"/>
        <w:ind w:right="-214"/>
        <w:jc w:val="both"/>
        <w:rPr>
          <w:rFonts w:ascii="Arial" w:hAnsi="Arial" w:cs="Arial"/>
        </w:rPr>
      </w:pPr>
      <w:r w:rsidRPr="00140A5F">
        <w:rPr>
          <w:rFonts w:ascii="Arial" w:hAnsi="Arial" w:cs="Arial"/>
        </w:rPr>
        <w:t>1</w:t>
      </w:r>
      <w:r w:rsidRPr="00140A5F">
        <w:rPr>
          <w:rFonts w:ascii="Arial" w:hAnsi="Arial" w:cs="Arial"/>
        </w:rPr>
        <w:t>) qué creen que significa que algo sea periódico</w:t>
      </w:r>
      <w:proofErr w:type="gramStart"/>
      <w:r w:rsidRPr="00140A5F">
        <w:rPr>
          <w:rFonts w:ascii="Arial" w:hAnsi="Arial" w:cs="Arial"/>
        </w:rPr>
        <w:t>?</w:t>
      </w:r>
      <w:proofErr w:type="gramEnd"/>
    </w:p>
    <w:p w:rsidR="0063222D" w:rsidRPr="00140A5F" w:rsidRDefault="0063222D" w:rsidP="00140A5F">
      <w:pPr>
        <w:pStyle w:val="Sinespaciado"/>
        <w:ind w:right="-214"/>
        <w:jc w:val="both"/>
        <w:rPr>
          <w:rFonts w:ascii="Arial" w:hAnsi="Arial" w:cs="Arial"/>
        </w:rPr>
      </w:pPr>
      <w:r w:rsidRPr="00140A5F">
        <w:rPr>
          <w:rFonts w:ascii="Arial" w:hAnsi="Arial" w:cs="Arial"/>
        </w:rPr>
        <w:t>2</w:t>
      </w:r>
      <w:r w:rsidRPr="00140A5F">
        <w:rPr>
          <w:rFonts w:ascii="Arial" w:hAnsi="Arial" w:cs="Arial"/>
        </w:rPr>
        <w:t>) A qué se hace referencia cuando se habla de  predecir un comportamiento</w:t>
      </w:r>
      <w:proofErr w:type="gramStart"/>
      <w:r w:rsidRPr="00140A5F">
        <w:rPr>
          <w:rFonts w:ascii="Arial" w:hAnsi="Arial" w:cs="Arial"/>
        </w:rPr>
        <w:t>?</w:t>
      </w:r>
      <w:proofErr w:type="gramEnd"/>
    </w:p>
    <w:p w:rsidR="0063222D" w:rsidRPr="00140A5F" w:rsidRDefault="0063222D" w:rsidP="00140A5F">
      <w:pPr>
        <w:pStyle w:val="Sinespaciado"/>
        <w:ind w:right="-214"/>
        <w:jc w:val="both"/>
        <w:rPr>
          <w:rFonts w:ascii="Arial" w:hAnsi="Arial" w:cs="Arial"/>
        </w:rPr>
      </w:pPr>
      <w:r w:rsidRPr="00140A5F">
        <w:rPr>
          <w:rFonts w:ascii="Arial" w:hAnsi="Arial" w:cs="Arial"/>
        </w:rPr>
        <w:t>3</w:t>
      </w:r>
      <w:r w:rsidRPr="00140A5F">
        <w:rPr>
          <w:rFonts w:ascii="Arial" w:hAnsi="Arial" w:cs="Arial"/>
        </w:rPr>
        <w:t xml:space="preserve">) </w:t>
      </w:r>
      <w:r w:rsidRPr="00140A5F">
        <w:rPr>
          <w:rFonts w:ascii="Arial" w:hAnsi="Arial" w:cs="Arial"/>
        </w:rPr>
        <w:t>Qué</w:t>
      </w:r>
      <w:r w:rsidRPr="00140A5F">
        <w:rPr>
          <w:rFonts w:ascii="Arial" w:hAnsi="Arial" w:cs="Arial"/>
        </w:rPr>
        <w:t xml:space="preserve"> son los elementos químicos</w:t>
      </w:r>
      <w:proofErr w:type="gramStart"/>
      <w:r w:rsidRPr="00140A5F">
        <w:rPr>
          <w:rFonts w:ascii="Arial" w:hAnsi="Arial" w:cs="Arial"/>
        </w:rPr>
        <w:t>?</w:t>
      </w:r>
      <w:proofErr w:type="gramEnd"/>
    </w:p>
    <w:p w:rsidR="0063222D" w:rsidRPr="00140A5F" w:rsidRDefault="0063222D" w:rsidP="00140A5F">
      <w:pPr>
        <w:pStyle w:val="Sinespaciado"/>
        <w:ind w:right="-214"/>
        <w:jc w:val="both"/>
        <w:rPr>
          <w:rFonts w:ascii="Arial" w:hAnsi="Arial" w:cs="Arial"/>
        </w:rPr>
      </w:pPr>
      <w:r w:rsidRPr="00140A5F">
        <w:rPr>
          <w:rFonts w:ascii="Arial" w:hAnsi="Arial" w:cs="Arial"/>
        </w:rPr>
        <w:t>4</w:t>
      </w:r>
      <w:r w:rsidRPr="00140A5F">
        <w:rPr>
          <w:rFonts w:ascii="Arial" w:hAnsi="Arial" w:cs="Arial"/>
        </w:rPr>
        <w:t xml:space="preserve">) </w:t>
      </w:r>
      <w:r w:rsidRPr="00140A5F">
        <w:rPr>
          <w:rFonts w:ascii="Arial" w:hAnsi="Arial" w:cs="Arial"/>
        </w:rPr>
        <w:t>Cómo</w:t>
      </w:r>
      <w:r w:rsidRPr="00140A5F">
        <w:rPr>
          <w:rFonts w:ascii="Arial" w:hAnsi="Arial" w:cs="Arial"/>
        </w:rPr>
        <w:t xml:space="preserve"> se ordenan actualmente los elementos en la tabla periódica moderna</w:t>
      </w:r>
      <w:proofErr w:type="gramStart"/>
      <w:r w:rsidRPr="00140A5F">
        <w:rPr>
          <w:rFonts w:ascii="Arial" w:hAnsi="Arial" w:cs="Arial"/>
        </w:rPr>
        <w:t>?</w:t>
      </w:r>
      <w:proofErr w:type="gramEnd"/>
    </w:p>
    <w:p w:rsidR="00936AFE" w:rsidRPr="00140A5F" w:rsidRDefault="0063222D" w:rsidP="00140A5F">
      <w:pPr>
        <w:pStyle w:val="Sinespaciado"/>
        <w:ind w:right="-214"/>
        <w:jc w:val="both"/>
        <w:rPr>
          <w:rFonts w:ascii="Arial" w:hAnsi="Arial" w:cs="Arial"/>
        </w:rPr>
      </w:pPr>
      <w:r w:rsidRPr="00140A5F">
        <w:rPr>
          <w:rFonts w:ascii="Arial" w:hAnsi="Arial" w:cs="Arial"/>
        </w:rPr>
        <w:t>5) Con</w:t>
      </w:r>
      <w:r w:rsidRPr="00140A5F">
        <w:rPr>
          <w:rFonts w:ascii="Arial" w:hAnsi="Arial" w:cs="Arial"/>
        </w:rPr>
        <w:t xml:space="preserve"> el programa que prefieran, elaboren una línea de tiempo con los principales sucesos en la historia de la Tabla periódica de los elementos.</w:t>
      </w:r>
    </w:p>
    <w:p w:rsidR="0063222D" w:rsidRPr="00140A5F" w:rsidRDefault="00504424" w:rsidP="00140A5F">
      <w:pPr>
        <w:pStyle w:val="Sinespaciado"/>
        <w:ind w:right="-214"/>
        <w:jc w:val="both"/>
        <w:rPr>
          <w:rFonts w:ascii="Arial" w:hAnsi="Arial" w:cs="Arial"/>
        </w:rPr>
      </w:pPr>
      <w:r w:rsidRPr="00140A5F">
        <w:rPr>
          <w:rFonts w:ascii="Arial" w:hAnsi="Arial" w:cs="Arial"/>
        </w:rPr>
        <w:t>6) ¿Cuál</w:t>
      </w:r>
      <w:r w:rsidR="0063222D" w:rsidRPr="00140A5F">
        <w:rPr>
          <w:rFonts w:ascii="Arial" w:hAnsi="Arial" w:cs="Arial"/>
        </w:rPr>
        <w:t xml:space="preserve"> fue el aporte de los alquimistas en la edad media respecto a la tabla periódica?</w:t>
      </w:r>
    </w:p>
    <w:p w:rsidR="0063222D" w:rsidRPr="00140A5F" w:rsidRDefault="00504424" w:rsidP="00140A5F">
      <w:pPr>
        <w:pStyle w:val="Sinespaciado"/>
        <w:ind w:right="-214"/>
        <w:jc w:val="both"/>
        <w:rPr>
          <w:rFonts w:ascii="Arial" w:hAnsi="Arial" w:cs="Arial"/>
        </w:rPr>
      </w:pPr>
      <w:r w:rsidRPr="00140A5F">
        <w:rPr>
          <w:rFonts w:ascii="Arial" w:hAnsi="Arial" w:cs="Arial"/>
        </w:rPr>
        <w:t>7) ¿Quién</w:t>
      </w:r>
      <w:r w:rsidR="0063222D" w:rsidRPr="00140A5F">
        <w:rPr>
          <w:rFonts w:ascii="Arial" w:hAnsi="Arial" w:cs="Arial"/>
        </w:rPr>
        <w:t xml:space="preserve"> dio el actual sistema de símbolos o abreviatura de los elementos químicos?</w:t>
      </w:r>
    </w:p>
    <w:p w:rsidR="0063222D" w:rsidRPr="00140A5F" w:rsidRDefault="00504424" w:rsidP="00140A5F">
      <w:pPr>
        <w:pStyle w:val="Sinespaciado"/>
        <w:ind w:right="-214"/>
        <w:jc w:val="both"/>
        <w:rPr>
          <w:rFonts w:ascii="Arial" w:hAnsi="Arial" w:cs="Arial"/>
        </w:rPr>
      </w:pPr>
      <w:r w:rsidRPr="00140A5F">
        <w:rPr>
          <w:rFonts w:ascii="Arial" w:hAnsi="Arial" w:cs="Arial"/>
        </w:rPr>
        <w:t>8) ¿Quién</w:t>
      </w:r>
      <w:r w:rsidR="0063222D" w:rsidRPr="00140A5F">
        <w:rPr>
          <w:rFonts w:ascii="Arial" w:hAnsi="Arial" w:cs="Arial"/>
        </w:rPr>
        <w:t xml:space="preserve"> clasificó los elementos químicos en triadas?</w:t>
      </w:r>
    </w:p>
    <w:p w:rsidR="00936AFE" w:rsidRPr="00140A5F" w:rsidRDefault="00504424" w:rsidP="00140A5F">
      <w:pPr>
        <w:pStyle w:val="Sinespaciado"/>
        <w:ind w:right="-214"/>
        <w:jc w:val="both"/>
        <w:rPr>
          <w:rFonts w:ascii="Arial" w:hAnsi="Arial" w:cs="Arial"/>
        </w:rPr>
      </w:pPr>
      <w:r w:rsidRPr="00140A5F">
        <w:rPr>
          <w:rFonts w:ascii="Arial" w:hAnsi="Arial" w:cs="Arial"/>
        </w:rPr>
        <w:t>9) ¿</w:t>
      </w:r>
      <w:r w:rsidR="0063222D" w:rsidRPr="00140A5F">
        <w:rPr>
          <w:rFonts w:ascii="Arial" w:hAnsi="Arial" w:cs="Arial"/>
        </w:rPr>
        <w:t>Quién clasificó los elementos en grupos de 8?</w:t>
      </w:r>
    </w:p>
    <w:p w:rsidR="00504424" w:rsidRPr="00140A5F" w:rsidRDefault="00504424" w:rsidP="00140A5F">
      <w:pPr>
        <w:pStyle w:val="Sinespaciado"/>
        <w:ind w:right="-214"/>
        <w:jc w:val="both"/>
        <w:rPr>
          <w:rFonts w:ascii="Arial" w:hAnsi="Arial" w:cs="Arial"/>
        </w:rPr>
      </w:pPr>
      <w:r w:rsidRPr="00140A5F">
        <w:rPr>
          <w:rFonts w:ascii="Arial" w:hAnsi="Arial" w:cs="Arial"/>
        </w:rPr>
        <w:t>10</w:t>
      </w:r>
      <w:r w:rsidR="00B715CC" w:rsidRPr="00140A5F">
        <w:rPr>
          <w:rFonts w:ascii="Arial" w:hAnsi="Arial" w:cs="Arial"/>
        </w:rPr>
        <w:t>) Recorta</w:t>
      </w:r>
      <w:r w:rsidRPr="00140A5F">
        <w:rPr>
          <w:rFonts w:ascii="Arial" w:hAnsi="Arial" w:cs="Arial"/>
        </w:rPr>
        <w:t xml:space="preserve">  y pega  la tabla periódica   actualizada en tu  cuaderno </w:t>
      </w:r>
    </w:p>
    <w:p w:rsidR="00B715CC" w:rsidRPr="00140A5F" w:rsidRDefault="00B715CC" w:rsidP="00140A5F">
      <w:pPr>
        <w:pStyle w:val="Sinespaciado"/>
        <w:ind w:right="-214"/>
        <w:jc w:val="both"/>
        <w:rPr>
          <w:rFonts w:ascii="Arial" w:hAnsi="Arial" w:cs="Arial"/>
        </w:rPr>
      </w:pPr>
      <w:r w:rsidRPr="00140A5F">
        <w:rPr>
          <w:rFonts w:ascii="Arial" w:hAnsi="Arial" w:cs="Arial"/>
        </w:rPr>
        <w:t xml:space="preserve">11) para  complementar  observa  el siguiente  </w:t>
      </w:r>
      <w:proofErr w:type="gramStart"/>
      <w:r w:rsidRPr="00140A5F">
        <w:rPr>
          <w:rFonts w:ascii="Arial" w:hAnsi="Arial" w:cs="Arial"/>
        </w:rPr>
        <w:t>video .</w:t>
      </w:r>
      <w:proofErr w:type="gramEnd"/>
      <w:r w:rsidRPr="00140A5F">
        <w:rPr>
          <w:rFonts w:ascii="Arial" w:hAnsi="Arial" w:cs="Arial"/>
        </w:rPr>
        <w:t xml:space="preserve"> </w:t>
      </w:r>
      <w:hyperlink r:id="rId10" w:history="1">
        <w:r w:rsidRPr="00140A5F">
          <w:rPr>
            <w:rStyle w:val="Hipervnculo"/>
            <w:rFonts w:ascii="Arial" w:hAnsi="Arial" w:cs="Arial"/>
          </w:rPr>
          <w:t>https://www.youtube.com/watch?v=sZcjPDFXAyI</w:t>
        </w:r>
      </w:hyperlink>
    </w:p>
    <w:p w:rsidR="00B715CC" w:rsidRPr="00140A5F" w:rsidRDefault="00B715CC" w:rsidP="00140A5F">
      <w:pPr>
        <w:pStyle w:val="Sinespaciado"/>
        <w:ind w:right="-214"/>
        <w:jc w:val="both"/>
        <w:rPr>
          <w:rFonts w:ascii="Arial" w:hAnsi="Arial" w:cs="Arial"/>
        </w:rPr>
      </w:pPr>
      <w:r w:rsidRPr="00140A5F">
        <w:rPr>
          <w:rFonts w:ascii="Arial" w:hAnsi="Arial" w:cs="Arial"/>
        </w:rPr>
        <w:t>La historia de la tabla Periódica</w:t>
      </w:r>
      <w:proofErr w:type="gramStart"/>
      <w:r w:rsidRPr="00140A5F">
        <w:rPr>
          <w:rFonts w:ascii="Arial" w:hAnsi="Arial" w:cs="Arial"/>
        </w:rPr>
        <w:t>!</w:t>
      </w:r>
      <w:proofErr w:type="gramEnd"/>
    </w:p>
    <w:p w:rsidR="00B715CC" w:rsidRPr="00140A5F" w:rsidRDefault="00B715CC" w:rsidP="00140A5F">
      <w:pPr>
        <w:pStyle w:val="Sinespaciado"/>
        <w:ind w:right="-214"/>
        <w:jc w:val="both"/>
        <w:rPr>
          <w:rFonts w:ascii="Arial" w:hAnsi="Arial" w:cs="Arial"/>
        </w:rPr>
      </w:pPr>
    </w:p>
    <w:p w:rsidR="00936AFE" w:rsidRPr="00140A5F" w:rsidRDefault="00936AFE" w:rsidP="00140A5F">
      <w:pPr>
        <w:pStyle w:val="Sinespaciado"/>
        <w:ind w:right="-214"/>
        <w:jc w:val="both"/>
        <w:rPr>
          <w:rFonts w:ascii="Arial" w:hAnsi="Arial" w:cs="Arial"/>
        </w:rPr>
      </w:pPr>
    </w:p>
    <w:p w:rsidR="00936AFE" w:rsidRPr="00140A5F" w:rsidRDefault="00936AFE" w:rsidP="00140A5F">
      <w:pPr>
        <w:pStyle w:val="Sinespaciado"/>
        <w:ind w:right="-214"/>
        <w:jc w:val="both"/>
        <w:rPr>
          <w:rFonts w:ascii="Arial" w:hAnsi="Arial" w:cs="Arial"/>
        </w:rPr>
      </w:pPr>
    </w:p>
    <w:p w:rsidR="00936AFE" w:rsidRPr="00140A5F" w:rsidRDefault="00936AFE" w:rsidP="00140A5F">
      <w:pPr>
        <w:pStyle w:val="Sinespaciado"/>
        <w:ind w:right="-214"/>
        <w:jc w:val="both"/>
        <w:rPr>
          <w:rFonts w:ascii="Arial" w:hAnsi="Arial" w:cs="Arial"/>
        </w:rPr>
      </w:pPr>
    </w:p>
    <w:p w:rsidR="00936AFE" w:rsidRPr="00140A5F" w:rsidRDefault="00936AFE" w:rsidP="00140A5F">
      <w:pPr>
        <w:pStyle w:val="Sinespaciado"/>
        <w:ind w:right="-214"/>
        <w:jc w:val="both"/>
        <w:rPr>
          <w:rFonts w:ascii="Arial" w:hAnsi="Arial" w:cs="Arial"/>
        </w:rPr>
      </w:pPr>
    </w:p>
    <w:p w:rsidR="00936AFE" w:rsidRPr="00140A5F" w:rsidRDefault="00936AFE" w:rsidP="00140A5F">
      <w:pPr>
        <w:pStyle w:val="Sinespaciado"/>
        <w:ind w:right="-214"/>
        <w:jc w:val="both"/>
        <w:rPr>
          <w:rFonts w:ascii="Arial" w:hAnsi="Arial" w:cs="Arial"/>
        </w:rPr>
      </w:pPr>
    </w:p>
    <w:p w:rsidR="00936AFE" w:rsidRPr="00140A5F" w:rsidRDefault="00936AFE" w:rsidP="00140A5F">
      <w:pPr>
        <w:pStyle w:val="Sinespaciado"/>
        <w:ind w:right="-214"/>
        <w:jc w:val="both"/>
        <w:rPr>
          <w:rFonts w:ascii="Arial" w:hAnsi="Arial" w:cs="Arial"/>
        </w:rPr>
      </w:pPr>
    </w:p>
    <w:p w:rsidR="00936AFE" w:rsidRPr="00140A5F" w:rsidRDefault="00936AFE" w:rsidP="00140A5F">
      <w:pPr>
        <w:pStyle w:val="Sinespaciado"/>
        <w:ind w:right="-214"/>
        <w:jc w:val="both"/>
        <w:rPr>
          <w:rFonts w:ascii="Arial" w:hAnsi="Arial" w:cs="Arial"/>
        </w:rPr>
      </w:pPr>
    </w:p>
    <w:p w:rsidR="00936AFE" w:rsidRPr="00140A5F" w:rsidRDefault="00936AFE" w:rsidP="00140A5F">
      <w:pPr>
        <w:pStyle w:val="Sinespaciado"/>
        <w:ind w:right="-214"/>
        <w:jc w:val="both"/>
        <w:rPr>
          <w:rFonts w:ascii="Arial" w:hAnsi="Arial" w:cs="Arial"/>
        </w:rPr>
      </w:pPr>
    </w:p>
    <w:p w:rsidR="00936AFE" w:rsidRPr="00140A5F" w:rsidRDefault="00936AFE" w:rsidP="00140A5F">
      <w:pPr>
        <w:pStyle w:val="Sinespaciado"/>
        <w:ind w:right="-214"/>
        <w:jc w:val="both"/>
        <w:rPr>
          <w:rFonts w:ascii="Arial" w:hAnsi="Arial" w:cs="Arial"/>
        </w:rPr>
      </w:pPr>
    </w:p>
    <w:p w:rsidR="00C77770" w:rsidRPr="00140A5F" w:rsidRDefault="00C77770"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650F1" w:rsidRPr="00140A5F" w:rsidRDefault="00D650F1" w:rsidP="00140A5F">
      <w:pPr>
        <w:pStyle w:val="Sinespaciado"/>
        <w:ind w:right="-214"/>
        <w:jc w:val="both"/>
        <w:rPr>
          <w:rFonts w:ascii="Arial" w:hAnsi="Arial" w:cs="Arial"/>
        </w:rPr>
      </w:pPr>
    </w:p>
    <w:p w:rsidR="00D903BE" w:rsidRPr="00140A5F" w:rsidRDefault="00C77770" w:rsidP="00140A5F">
      <w:pPr>
        <w:pStyle w:val="Sinespaciado"/>
        <w:tabs>
          <w:tab w:val="left" w:pos="939"/>
        </w:tabs>
        <w:ind w:right="-214"/>
        <w:jc w:val="both"/>
        <w:rPr>
          <w:rFonts w:ascii="Arial" w:hAnsi="Arial" w:cs="Arial"/>
        </w:rPr>
      </w:pPr>
      <w:r w:rsidRPr="00140A5F">
        <w:rPr>
          <w:rFonts w:ascii="Arial" w:hAnsi="Arial" w:cs="Arial"/>
        </w:rPr>
        <w:tab/>
      </w:r>
      <w:r w:rsidR="007E0956" w:rsidRPr="00140A5F">
        <w:rPr>
          <w:rFonts w:ascii="Arial" w:hAnsi="Arial" w:cs="Arial"/>
        </w:rPr>
        <w:t>Tomado y adaptado de:</w:t>
      </w:r>
    </w:p>
    <w:p w:rsidR="00D903BE" w:rsidRPr="00140A5F" w:rsidRDefault="007E0956" w:rsidP="00140A5F">
      <w:pPr>
        <w:pStyle w:val="Sinespaciado"/>
        <w:ind w:right="-214"/>
        <w:jc w:val="both"/>
        <w:rPr>
          <w:rFonts w:ascii="Arial" w:hAnsi="Arial" w:cs="Arial"/>
        </w:rPr>
      </w:pPr>
      <w:r w:rsidRPr="00140A5F">
        <w:rPr>
          <w:rFonts w:ascii="Arial" w:hAnsi="Arial" w:cs="Arial"/>
        </w:rPr>
        <w:lastRenderedPageBreak/>
        <w:t>Fundación Andaluza para la divulgación de la innovación y el conocimiento. (2014). Guía didáctica desc</w:t>
      </w:r>
      <w:r w:rsidR="00D903BE" w:rsidRPr="00140A5F">
        <w:rPr>
          <w:rFonts w:ascii="Arial" w:hAnsi="Arial" w:cs="Arial"/>
        </w:rPr>
        <w:t>ubrelaenergía.Recuperadode:</w:t>
      </w:r>
      <w:r w:rsidRPr="00140A5F">
        <w:rPr>
          <w:rFonts w:ascii="Arial" w:hAnsi="Arial" w:cs="Arial"/>
        </w:rPr>
        <w:t xml:space="preserve">https://descubrelaenergia.fundaciondescubre.es/ </w:t>
      </w:r>
      <w:r w:rsidR="002F5A2F" w:rsidRPr="00140A5F">
        <w:rPr>
          <w:rFonts w:ascii="Arial" w:hAnsi="Arial" w:cs="Arial"/>
        </w:rPr>
        <w:t xml:space="preserve"> </w:t>
      </w:r>
      <w:r w:rsidRPr="00140A5F">
        <w:rPr>
          <w:rFonts w:ascii="Arial" w:hAnsi="Arial" w:cs="Arial"/>
        </w:rPr>
        <w:t>files/2014/01/GuiaDidactica_DescubrelaEnergia.pdf</w:t>
      </w:r>
    </w:p>
    <w:p w:rsidR="005E717E" w:rsidRPr="00140A5F" w:rsidRDefault="00DD2275" w:rsidP="00140A5F">
      <w:pPr>
        <w:pStyle w:val="Sinespaciado"/>
        <w:ind w:right="-214"/>
        <w:jc w:val="both"/>
        <w:rPr>
          <w:rFonts w:ascii="Arial" w:hAnsi="Arial" w:cs="Arial"/>
        </w:rPr>
      </w:pPr>
      <w:r w:rsidRPr="00140A5F">
        <w:rPr>
          <w:rFonts w:ascii="Arial" w:hAnsi="Arial" w:cs="Arial"/>
        </w:rPr>
        <w:tab/>
      </w:r>
    </w:p>
    <w:p w:rsidR="005E717E" w:rsidRPr="00140A5F" w:rsidRDefault="005E717E" w:rsidP="00140A5F">
      <w:pPr>
        <w:shd w:val="clear" w:color="auto" w:fill="FFFFFF"/>
        <w:spacing w:after="60"/>
        <w:jc w:val="both"/>
        <w:rPr>
          <w:rFonts w:ascii="Arial" w:hAnsi="Arial" w:cs="Arial"/>
        </w:rPr>
      </w:pPr>
      <w:r w:rsidRPr="00140A5F">
        <w:rPr>
          <w:rFonts w:ascii="Arial" w:hAnsi="Arial" w:cs="Arial"/>
        </w:rPr>
        <w:t xml:space="preserve"> • </w:t>
      </w:r>
      <w:proofErr w:type="spellStart"/>
      <w:r w:rsidRPr="00140A5F">
        <w:rPr>
          <w:rFonts w:ascii="Arial" w:hAnsi="Arial" w:cs="Arial"/>
        </w:rPr>
        <w:t>Audesirk</w:t>
      </w:r>
      <w:proofErr w:type="spellEnd"/>
      <w:r w:rsidRPr="00140A5F">
        <w:rPr>
          <w:rFonts w:ascii="Arial" w:hAnsi="Arial" w:cs="Arial"/>
        </w:rPr>
        <w:t xml:space="preserve">, T et al. (2013). </w:t>
      </w:r>
      <w:proofErr w:type="spellStart"/>
      <w:r w:rsidRPr="00140A5F">
        <w:rPr>
          <w:rFonts w:ascii="Arial" w:hAnsi="Arial" w:cs="Arial"/>
        </w:rPr>
        <w:t>Biologia</w:t>
      </w:r>
      <w:proofErr w:type="spellEnd"/>
      <w:r w:rsidRPr="00140A5F">
        <w:rPr>
          <w:rFonts w:ascii="Arial" w:hAnsi="Arial" w:cs="Arial"/>
        </w:rPr>
        <w:t>. La vida en la Tierra. Pearson Educación de México.</w:t>
      </w:r>
    </w:p>
    <w:p w:rsidR="005E717E" w:rsidRPr="00140A5F" w:rsidRDefault="005E717E" w:rsidP="00140A5F">
      <w:pPr>
        <w:shd w:val="clear" w:color="auto" w:fill="FFFFFF"/>
        <w:spacing w:after="60"/>
        <w:jc w:val="both"/>
        <w:rPr>
          <w:rFonts w:ascii="Arial" w:hAnsi="Arial" w:cs="Arial"/>
        </w:rPr>
      </w:pPr>
      <w:r w:rsidRPr="00140A5F">
        <w:rPr>
          <w:rFonts w:ascii="Arial" w:hAnsi="Arial" w:cs="Arial"/>
        </w:rPr>
        <w:t xml:space="preserve"> • </w:t>
      </w:r>
      <w:proofErr w:type="spellStart"/>
      <w:r w:rsidRPr="00140A5F">
        <w:rPr>
          <w:rFonts w:ascii="Arial" w:hAnsi="Arial" w:cs="Arial"/>
        </w:rPr>
        <w:t>Guarin</w:t>
      </w:r>
      <w:proofErr w:type="spellEnd"/>
      <w:r w:rsidRPr="00140A5F">
        <w:rPr>
          <w:rFonts w:ascii="Arial" w:hAnsi="Arial" w:cs="Arial"/>
        </w:rPr>
        <w:t xml:space="preserve"> Arias, C. et al. (2012). Ciencias para pensar. Bogotá: Grupo Editorial Norma.</w:t>
      </w:r>
    </w:p>
    <w:p w:rsidR="005E717E" w:rsidRPr="00140A5F" w:rsidRDefault="00634EDD" w:rsidP="00140A5F">
      <w:pPr>
        <w:jc w:val="both"/>
        <w:rPr>
          <w:rFonts w:ascii="Arial" w:hAnsi="Arial" w:cs="Arial"/>
        </w:rPr>
      </w:pPr>
      <w:hyperlink r:id="rId11" w:history="1">
        <w:r w:rsidR="005E717E" w:rsidRPr="00140A5F">
          <w:rPr>
            <w:rFonts w:ascii="Arial" w:hAnsi="Arial" w:cs="Arial"/>
            <w:color w:val="0000FF"/>
            <w:u w:val="single"/>
          </w:rPr>
          <w:t>https://gescoorit.files.wordpress.com/2013/06/icfes-pregunta.pdf</w:t>
        </w:r>
      </w:hyperlink>
    </w:p>
    <w:p w:rsidR="005E717E" w:rsidRPr="00140A5F" w:rsidRDefault="00634EDD" w:rsidP="00140A5F">
      <w:pPr>
        <w:jc w:val="both"/>
        <w:rPr>
          <w:rFonts w:ascii="Arial" w:hAnsi="Arial" w:cs="Arial"/>
        </w:rPr>
      </w:pPr>
      <w:hyperlink r:id="rId12" w:history="1">
        <w:r w:rsidR="005E717E" w:rsidRPr="00140A5F">
          <w:rPr>
            <w:rStyle w:val="Hipervnculo"/>
            <w:rFonts w:ascii="Arial" w:hAnsi="Arial" w:cs="Arial"/>
          </w:rPr>
          <w:t>http://aprende.colombiaaprende.edu.co/sites/default/files/naspublic/plan_choco/ciencias_7_bim3_sem4_est.pdf</w:t>
        </w:r>
      </w:hyperlink>
    </w:p>
    <w:p w:rsidR="005E717E" w:rsidRPr="00140A5F" w:rsidRDefault="005E717E" w:rsidP="00140A5F">
      <w:pPr>
        <w:pStyle w:val="Sinespaciado"/>
        <w:ind w:right="-214"/>
        <w:jc w:val="both"/>
        <w:rPr>
          <w:rFonts w:ascii="Arial" w:hAnsi="Arial" w:cs="Arial"/>
        </w:rPr>
      </w:pPr>
    </w:p>
    <w:p w:rsidR="005E717E" w:rsidRPr="00140A5F" w:rsidRDefault="005E717E" w:rsidP="00140A5F">
      <w:pPr>
        <w:pStyle w:val="Sinespaciado"/>
        <w:ind w:right="-214"/>
        <w:jc w:val="both"/>
        <w:rPr>
          <w:rFonts w:ascii="Arial" w:hAnsi="Arial" w:cs="Arial"/>
        </w:rPr>
      </w:pPr>
    </w:p>
    <w:p w:rsidR="00A53A45" w:rsidRPr="00140A5F" w:rsidRDefault="00A53A45" w:rsidP="00140A5F">
      <w:pPr>
        <w:pStyle w:val="Sinespaciado"/>
        <w:ind w:left="567" w:right="-214" w:hanging="425"/>
        <w:jc w:val="both"/>
        <w:rPr>
          <w:rFonts w:ascii="Arial" w:hAnsi="Arial" w:cs="Arial"/>
        </w:rPr>
      </w:pPr>
    </w:p>
    <w:p w:rsidR="004E1A91" w:rsidRPr="00140A5F" w:rsidRDefault="004E1A91" w:rsidP="00140A5F">
      <w:pPr>
        <w:jc w:val="both"/>
        <w:rPr>
          <w:rFonts w:ascii="Arial" w:hAnsi="Arial" w:cs="Arial"/>
          <w:b/>
        </w:rPr>
      </w:pPr>
    </w:p>
    <w:p w:rsidR="004E1A91" w:rsidRPr="00140A5F" w:rsidRDefault="004E1A91" w:rsidP="00140A5F">
      <w:pPr>
        <w:jc w:val="both"/>
        <w:rPr>
          <w:rFonts w:ascii="Arial" w:hAnsi="Arial" w:cs="Arial"/>
          <w:b/>
        </w:rPr>
      </w:pPr>
    </w:p>
    <w:p w:rsidR="004E1A91" w:rsidRPr="00140A5F" w:rsidRDefault="004E1A91" w:rsidP="00140A5F">
      <w:pPr>
        <w:tabs>
          <w:tab w:val="left" w:pos="10111"/>
        </w:tabs>
        <w:jc w:val="both"/>
        <w:rPr>
          <w:rFonts w:ascii="Arial" w:hAnsi="Arial" w:cs="Arial"/>
          <w:b/>
        </w:rPr>
      </w:pPr>
    </w:p>
    <w:sectPr w:rsidR="004E1A91" w:rsidRPr="00140A5F" w:rsidSect="002138E4">
      <w:headerReference w:type="default" r:id="rId13"/>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EDD" w:rsidRDefault="00634EDD" w:rsidP="004E51D5">
      <w:pPr>
        <w:spacing w:after="0" w:line="240" w:lineRule="auto"/>
      </w:pPr>
      <w:r>
        <w:separator/>
      </w:r>
    </w:p>
  </w:endnote>
  <w:endnote w:type="continuationSeparator" w:id="0">
    <w:p w:rsidR="00634EDD" w:rsidRDefault="00634EDD" w:rsidP="004E5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EDD" w:rsidRDefault="00634EDD" w:rsidP="004E51D5">
      <w:pPr>
        <w:spacing w:after="0" w:line="240" w:lineRule="auto"/>
      </w:pPr>
      <w:r>
        <w:separator/>
      </w:r>
    </w:p>
  </w:footnote>
  <w:footnote w:type="continuationSeparator" w:id="0">
    <w:p w:rsidR="00634EDD" w:rsidRDefault="00634EDD" w:rsidP="004E51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FB5" w:rsidRDefault="00E26FB5" w:rsidP="00D903BE">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8425B"/>
    <w:multiLevelType w:val="hybridMultilevel"/>
    <w:tmpl w:val="A62A397E"/>
    <w:lvl w:ilvl="0" w:tplc="224C05D2">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5E12EE0"/>
    <w:multiLevelType w:val="hybridMultilevel"/>
    <w:tmpl w:val="D3CE061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1965C56"/>
    <w:multiLevelType w:val="hybridMultilevel"/>
    <w:tmpl w:val="12D60B06"/>
    <w:lvl w:ilvl="0" w:tplc="240A000F">
      <w:start w:val="1"/>
      <w:numFmt w:val="decimal"/>
      <w:lvlText w:val="%1."/>
      <w:lvlJc w:val="left"/>
      <w:pPr>
        <w:ind w:left="502" w:hanging="360"/>
      </w:pPr>
    </w:lvl>
    <w:lvl w:ilvl="1" w:tplc="1FFA1876">
      <w:start w:val="1"/>
      <w:numFmt w:val="upperLetter"/>
      <w:lvlText w:val="%2."/>
      <w:lvlJc w:val="left"/>
      <w:pPr>
        <w:ind w:left="1440" w:hanging="360"/>
      </w:pPr>
      <w:rPr>
        <w:rFonts w:hint="default"/>
      </w:rPr>
    </w:lvl>
    <w:lvl w:ilvl="2" w:tplc="E9A02110">
      <w:start w:val="1"/>
      <w:numFmt w:val="lowerLetter"/>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420C79E5"/>
    <w:multiLevelType w:val="hybridMultilevel"/>
    <w:tmpl w:val="424CC954"/>
    <w:lvl w:ilvl="0" w:tplc="240A0015">
      <w:start w:val="1"/>
      <w:numFmt w:val="upperLetter"/>
      <w:lvlText w:val="%1."/>
      <w:lvlJc w:val="left"/>
      <w:pPr>
        <w:ind w:left="862" w:hanging="360"/>
      </w:pPr>
    </w:lvl>
    <w:lvl w:ilvl="1" w:tplc="240A0015">
      <w:start w:val="1"/>
      <w:numFmt w:val="upperLetter"/>
      <w:lvlText w:val="%2."/>
      <w:lvlJc w:val="left"/>
      <w:pPr>
        <w:ind w:left="360" w:hanging="360"/>
      </w:pPr>
    </w:lvl>
    <w:lvl w:ilvl="2" w:tplc="240A001B" w:tentative="1">
      <w:start w:val="1"/>
      <w:numFmt w:val="lowerRoman"/>
      <w:lvlText w:val="%3."/>
      <w:lvlJc w:val="right"/>
      <w:pPr>
        <w:ind w:left="2302" w:hanging="180"/>
      </w:pPr>
    </w:lvl>
    <w:lvl w:ilvl="3" w:tplc="240A000F" w:tentative="1">
      <w:start w:val="1"/>
      <w:numFmt w:val="decimal"/>
      <w:lvlText w:val="%4."/>
      <w:lvlJc w:val="left"/>
      <w:pPr>
        <w:ind w:left="3022" w:hanging="360"/>
      </w:pPr>
    </w:lvl>
    <w:lvl w:ilvl="4" w:tplc="240A0019" w:tentative="1">
      <w:start w:val="1"/>
      <w:numFmt w:val="lowerLetter"/>
      <w:lvlText w:val="%5."/>
      <w:lvlJc w:val="left"/>
      <w:pPr>
        <w:ind w:left="3742" w:hanging="360"/>
      </w:pPr>
    </w:lvl>
    <w:lvl w:ilvl="5" w:tplc="240A001B" w:tentative="1">
      <w:start w:val="1"/>
      <w:numFmt w:val="lowerRoman"/>
      <w:lvlText w:val="%6."/>
      <w:lvlJc w:val="right"/>
      <w:pPr>
        <w:ind w:left="4462" w:hanging="180"/>
      </w:pPr>
    </w:lvl>
    <w:lvl w:ilvl="6" w:tplc="240A000F" w:tentative="1">
      <w:start w:val="1"/>
      <w:numFmt w:val="decimal"/>
      <w:lvlText w:val="%7."/>
      <w:lvlJc w:val="left"/>
      <w:pPr>
        <w:ind w:left="5182" w:hanging="360"/>
      </w:pPr>
    </w:lvl>
    <w:lvl w:ilvl="7" w:tplc="240A0019" w:tentative="1">
      <w:start w:val="1"/>
      <w:numFmt w:val="lowerLetter"/>
      <w:lvlText w:val="%8."/>
      <w:lvlJc w:val="left"/>
      <w:pPr>
        <w:ind w:left="5902" w:hanging="360"/>
      </w:pPr>
    </w:lvl>
    <w:lvl w:ilvl="8" w:tplc="240A001B" w:tentative="1">
      <w:start w:val="1"/>
      <w:numFmt w:val="lowerRoman"/>
      <w:lvlText w:val="%9."/>
      <w:lvlJc w:val="right"/>
      <w:pPr>
        <w:ind w:left="6622" w:hanging="180"/>
      </w:pPr>
    </w:lvl>
  </w:abstractNum>
  <w:abstractNum w:abstractNumId="4">
    <w:nsid w:val="54A16878"/>
    <w:multiLevelType w:val="hybridMultilevel"/>
    <w:tmpl w:val="3B907FDC"/>
    <w:lvl w:ilvl="0" w:tplc="240A0015">
      <w:start w:val="1"/>
      <w:numFmt w:val="upperLetter"/>
      <w:lvlText w:val="%1."/>
      <w:lvlJc w:val="left"/>
      <w:pPr>
        <w:ind w:left="862" w:hanging="360"/>
      </w:pPr>
    </w:lvl>
    <w:lvl w:ilvl="1" w:tplc="240A0019" w:tentative="1">
      <w:start w:val="1"/>
      <w:numFmt w:val="lowerLetter"/>
      <w:lvlText w:val="%2."/>
      <w:lvlJc w:val="left"/>
      <w:pPr>
        <w:ind w:left="1582" w:hanging="360"/>
      </w:pPr>
    </w:lvl>
    <w:lvl w:ilvl="2" w:tplc="240A001B" w:tentative="1">
      <w:start w:val="1"/>
      <w:numFmt w:val="lowerRoman"/>
      <w:lvlText w:val="%3."/>
      <w:lvlJc w:val="right"/>
      <w:pPr>
        <w:ind w:left="2302" w:hanging="180"/>
      </w:pPr>
    </w:lvl>
    <w:lvl w:ilvl="3" w:tplc="240A000F" w:tentative="1">
      <w:start w:val="1"/>
      <w:numFmt w:val="decimal"/>
      <w:lvlText w:val="%4."/>
      <w:lvlJc w:val="left"/>
      <w:pPr>
        <w:ind w:left="3022" w:hanging="360"/>
      </w:pPr>
    </w:lvl>
    <w:lvl w:ilvl="4" w:tplc="240A0019" w:tentative="1">
      <w:start w:val="1"/>
      <w:numFmt w:val="lowerLetter"/>
      <w:lvlText w:val="%5."/>
      <w:lvlJc w:val="left"/>
      <w:pPr>
        <w:ind w:left="3742" w:hanging="360"/>
      </w:pPr>
    </w:lvl>
    <w:lvl w:ilvl="5" w:tplc="240A001B" w:tentative="1">
      <w:start w:val="1"/>
      <w:numFmt w:val="lowerRoman"/>
      <w:lvlText w:val="%6."/>
      <w:lvlJc w:val="right"/>
      <w:pPr>
        <w:ind w:left="4462" w:hanging="180"/>
      </w:pPr>
    </w:lvl>
    <w:lvl w:ilvl="6" w:tplc="240A000F" w:tentative="1">
      <w:start w:val="1"/>
      <w:numFmt w:val="decimal"/>
      <w:lvlText w:val="%7."/>
      <w:lvlJc w:val="left"/>
      <w:pPr>
        <w:ind w:left="5182" w:hanging="360"/>
      </w:pPr>
    </w:lvl>
    <w:lvl w:ilvl="7" w:tplc="240A0019" w:tentative="1">
      <w:start w:val="1"/>
      <w:numFmt w:val="lowerLetter"/>
      <w:lvlText w:val="%8."/>
      <w:lvlJc w:val="left"/>
      <w:pPr>
        <w:ind w:left="5902" w:hanging="360"/>
      </w:pPr>
    </w:lvl>
    <w:lvl w:ilvl="8" w:tplc="240A001B" w:tentative="1">
      <w:start w:val="1"/>
      <w:numFmt w:val="lowerRoman"/>
      <w:lvlText w:val="%9."/>
      <w:lvlJc w:val="right"/>
      <w:pPr>
        <w:ind w:left="6622" w:hanging="180"/>
      </w:pPr>
    </w:lvl>
  </w:abstractNum>
  <w:abstractNum w:abstractNumId="5">
    <w:nsid w:val="59445118"/>
    <w:multiLevelType w:val="hybridMultilevel"/>
    <w:tmpl w:val="777079B6"/>
    <w:lvl w:ilvl="0" w:tplc="D3A63E48">
      <w:start w:val="1"/>
      <w:numFmt w:val="bullet"/>
      <w:lvlText w:val="•"/>
      <w:lvlJc w:val="left"/>
      <w:pPr>
        <w:ind w:left="360"/>
      </w:pPr>
      <w:rPr>
        <w:rFonts w:ascii="Calibri" w:eastAsia="Calibri" w:hAnsi="Calibri" w:cs="Calibri"/>
        <w:b w:val="0"/>
        <w:i w:val="0"/>
        <w:strike w:val="0"/>
        <w:dstrike w:val="0"/>
        <w:color w:val="343433"/>
        <w:sz w:val="26"/>
        <w:u w:val="none" w:color="000000"/>
        <w:bdr w:val="none" w:sz="0" w:space="0" w:color="auto"/>
        <w:shd w:val="clear" w:color="auto" w:fill="auto"/>
        <w:vertAlign w:val="baseline"/>
      </w:rPr>
    </w:lvl>
    <w:lvl w:ilvl="1" w:tplc="A4D877AA">
      <w:start w:val="1"/>
      <w:numFmt w:val="bullet"/>
      <w:lvlText w:val="o"/>
      <w:lvlJc w:val="left"/>
      <w:pPr>
        <w:ind w:left="1080"/>
      </w:pPr>
      <w:rPr>
        <w:rFonts w:ascii="Calibri" w:eastAsia="Calibri" w:hAnsi="Calibri" w:cs="Calibri"/>
        <w:b w:val="0"/>
        <w:i w:val="0"/>
        <w:strike w:val="0"/>
        <w:dstrike w:val="0"/>
        <w:color w:val="343433"/>
        <w:sz w:val="26"/>
        <w:u w:val="none" w:color="000000"/>
        <w:bdr w:val="none" w:sz="0" w:space="0" w:color="auto"/>
        <w:shd w:val="clear" w:color="auto" w:fill="auto"/>
        <w:vertAlign w:val="baseline"/>
      </w:rPr>
    </w:lvl>
    <w:lvl w:ilvl="2" w:tplc="2924D558">
      <w:start w:val="1"/>
      <w:numFmt w:val="bullet"/>
      <w:lvlText w:val="▪"/>
      <w:lvlJc w:val="left"/>
      <w:pPr>
        <w:ind w:left="1800"/>
      </w:pPr>
      <w:rPr>
        <w:rFonts w:ascii="Calibri" w:eastAsia="Calibri" w:hAnsi="Calibri" w:cs="Calibri"/>
        <w:b w:val="0"/>
        <w:i w:val="0"/>
        <w:strike w:val="0"/>
        <w:dstrike w:val="0"/>
        <w:color w:val="343433"/>
        <w:sz w:val="26"/>
        <w:u w:val="none" w:color="000000"/>
        <w:bdr w:val="none" w:sz="0" w:space="0" w:color="auto"/>
        <w:shd w:val="clear" w:color="auto" w:fill="auto"/>
        <w:vertAlign w:val="baseline"/>
      </w:rPr>
    </w:lvl>
    <w:lvl w:ilvl="3" w:tplc="1892E86A">
      <w:start w:val="1"/>
      <w:numFmt w:val="bullet"/>
      <w:lvlText w:val="•"/>
      <w:lvlJc w:val="left"/>
      <w:pPr>
        <w:ind w:left="2520"/>
      </w:pPr>
      <w:rPr>
        <w:rFonts w:ascii="Calibri" w:eastAsia="Calibri" w:hAnsi="Calibri" w:cs="Calibri"/>
        <w:b w:val="0"/>
        <w:i w:val="0"/>
        <w:strike w:val="0"/>
        <w:dstrike w:val="0"/>
        <w:color w:val="343433"/>
        <w:sz w:val="26"/>
        <w:u w:val="none" w:color="000000"/>
        <w:bdr w:val="none" w:sz="0" w:space="0" w:color="auto"/>
        <w:shd w:val="clear" w:color="auto" w:fill="auto"/>
        <w:vertAlign w:val="baseline"/>
      </w:rPr>
    </w:lvl>
    <w:lvl w:ilvl="4" w:tplc="BD840B04">
      <w:start w:val="1"/>
      <w:numFmt w:val="bullet"/>
      <w:lvlText w:val="o"/>
      <w:lvlJc w:val="left"/>
      <w:pPr>
        <w:ind w:left="3240"/>
      </w:pPr>
      <w:rPr>
        <w:rFonts w:ascii="Calibri" w:eastAsia="Calibri" w:hAnsi="Calibri" w:cs="Calibri"/>
        <w:b w:val="0"/>
        <w:i w:val="0"/>
        <w:strike w:val="0"/>
        <w:dstrike w:val="0"/>
        <w:color w:val="343433"/>
        <w:sz w:val="26"/>
        <w:u w:val="none" w:color="000000"/>
        <w:bdr w:val="none" w:sz="0" w:space="0" w:color="auto"/>
        <w:shd w:val="clear" w:color="auto" w:fill="auto"/>
        <w:vertAlign w:val="baseline"/>
      </w:rPr>
    </w:lvl>
    <w:lvl w:ilvl="5" w:tplc="E7BA4884">
      <w:start w:val="1"/>
      <w:numFmt w:val="bullet"/>
      <w:lvlText w:val="▪"/>
      <w:lvlJc w:val="left"/>
      <w:pPr>
        <w:ind w:left="3960"/>
      </w:pPr>
      <w:rPr>
        <w:rFonts w:ascii="Calibri" w:eastAsia="Calibri" w:hAnsi="Calibri" w:cs="Calibri"/>
        <w:b w:val="0"/>
        <w:i w:val="0"/>
        <w:strike w:val="0"/>
        <w:dstrike w:val="0"/>
        <w:color w:val="343433"/>
        <w:sz w:val="26"/>
        <w:u w:val="none" w:color="000000"/>
        <w:bdr w:val="none" w:sz="0" w:space="0" w:color="auto"/>
        <w:shd w:val="clear" w:color="auto" w:fill="auto"/>
        <w:vertAlign w:val="baseline"/>
      </w:rPr>
    </w:lvl>
    <w:lvl w:ilvl="6" w:tplc="49B618DA">
      <w:start w:val="1"/>
      <w:numFmt w:val="bullet"/>
      <w:lvlText w:val="•"/>
      <w:lvlJc w:val="left"/>
      <w:pPr>
        <w:ind w:left="4680"/>
      </w:pPr>
      <w:rPr>
        <w:rFonts w:ascii="Calibri" w:eastAsia="Calibri" w:hAnsi="Calibri" w:cs="Calibri"/>
        <w:b w:val="0"/>
        <w:i w:val="0"/>
        <w:strike w:val="0"/>
        <w:dstrike w:val="0"/>
        <w:color w:val="343433"/>
        <w:sz w:val="26"/>
        <w:u w:val="none" w:color="000000"/>
        <w:bdr w:val="none" w:sz="0" w:space="0" w:color="auto"/>
        <w:shd w:val="clear" w:color="auto" w:fill="auto"/>
        <w:vertAlign w:val="baseline"/>
      </w:rPr>
    </w:lvl>
    <w:lvl w:ilvl="7" w:tplc="DD746CC4">
      <w:start w:val="1"/>
      <w:numFmt w:val="bullet"/>
      <w:lvlText w:val="o"/>
      <w:lvlJc w:val="left"/>
      <w:pPr>
        <w:ind w:left="5400"/>
      </w:pPr>
      <w:rPr>
        <w:rFonts w:ascii="Calibri" w:eastAsia="Calibri" w:hAnsi="Calibri" w:cs="Calibri"/>
        <w:b w:val="0"/>
        <w:i w:val="0"/>
        <w:strike w:val="0"/>
        <w:dstrike w:val="0"/>
        <w:color w:val="343433"/>
        <w:sz w:val="26"/>
        <w:u w:val="none" w:color="000000"/>
        <w:bdr w:val="none" w:sz="0" w:space="0" w:color="auto"/>
        <w:shd w:val="clear" w:color="auto" w:fill="auto"/>
        <w:vertAlign w:val="baseline"/>
      </w:rPr>
    </w:lvl>
    <w:lvl w:ilvl="8" w:tplc="15AA5C64">
      <w:start w:val="1"/>
      <w:numFmt w:val="bullet"/>
      <w:lvlText w:val="▪"/>
      <w:lvlJc w:val="left"/>
      <w:pPr>
        <w:ind w:left="6120"/>
      </w:pPr>
      <w:rPr>
        <w:rFonts w:ascii="Calibri" w:eastAsia="Calibri" w:hAnsi="Calibri" w:cs="Calibri"/>
        <w:b w:val="0"/>
        <w:i w:val="0"/>
        <w:strike w:val="0"/>
        <w:dstrike w:val="0"/>
        <w:color w:val="343433"/>
        <w:sz w:val="26"/>
        <w:u w:val="none" w:color="000000"/>
        <w:bdr w:val="none" w:sz="0" w:space="0" w:color="auto"/>
        <w:shd w:val="clear" w:color="auto" w:fill="auto"/>
        <w:vertAlign w:val="baseline"/>
      </w:rPr>
    </w:lvl>
  </w:abstractNum>
  <w:abstractNum w:abstractNumId="6">
    <w:nsid w:val="6BA74446"/>
    <w:multiLevelType w:val="hybridMultilevel"/>
    <w:tmpl w:val="6FD849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729D4772"/>
    <w:multiLevelType w:val="hybridMultilevel"/>
    <w:tmpl w:val="62F84702"/>
    <w:lvl w:ilvl="0" w:tplc="240A0015">
      <w:start w:val="1"/>
      <w:numFmt w:val="upperLetter"/>
      <w:lvlText w:val="%1."/>
      <w:lvlJc w:val="left"/>
      <w:pPr>
        <w:ind w:left="862" w:hanging="360"/>
      </w:pPr>
    </w:lvl>
    <w:lvl w:ilvl="1" w:tplc="240A0019" w:tentative="1">
      <w:start w:val="1"/>
      <w:numFmt w:val="lowerLetter"/>
      <w:lvlText w:val="%2."/>
      <w:lvlJc w:val="left"/>
      <w:pPr>
        <w:ind w:left="1582" w:hanging="360"/>
      </w:pPr>
    </w:lvl>
    <w:lvl w:ilvl="2" w:tplc="240A001B" w:tentative="1">
      <w:start w:val="1"/>
      <w:numFmt w:val="lowerRoman"/>
      <w:lvlText w:val="%3."/>
      <w:lvlJc w:val="right"/>
      <w:pPr>
        <w:ind w:left="2302" w:hanging="180"/>
      </w:pPr>
    </w:lvl>
    <w:lvl w:ilvl="3" w:tplc="240A000F" w:tentative="1">
      <w:start w:val="1"/>
      <w:numFmt w:val="decimal"/>
      <w:lvlText w:val="%4."/>
      <w:lvlJc w:val="left"/>
      <w:pPr>
        <w:ind w:left="3022" w:hanging="360"/>
      </w:pPr>
    </w:lvl>
    <w:lvl w:ilvl="4" w:tplc="240A0019" w:tentative="1">
      <w:start w:val="1"/>
      <w:numFmt w:val="lowerLetter"/>
      <w:lvlText w:val="%5."/>
      <w:lvlJc w:val="left"/>
      <w:pPr>
        <w:ind w:left="3742" w:hanging="360"/>
      </w:pPr>
    </w:lvl>
    <w:lvl w:ilvl="5" w:tplc="240A001B" w:tentative="1">
      <w:start w:val="1"/>
      <w:numFmt w:val="lowerRoman"/>
      <w:lvlText w:val="%6."/>
      <w:lvlJc w:val="right"/>
      <w:pPr>
        <w:ind w:left="4462" w:hanging="180"/>
      </w:pPr>
    </w:lvl>
    <w:lvl w:ilvl="6" w:tplc="240A000F" w:tentative="1">
      <w:start w:val="1"/>
      <w:numFmt w:val="decimal"/>
      <w:lvlText w:val="%7."/>
      <w:lvlJc w:val="left"/>
      <w:pPr>
        <w:ind w:left="5182" w:hanging="360"/>
      </w:pPr>
    </w:lvl>
    <w:lvl w:ilvl="7" w:tplc="240A0019" w:tentative="1">
      <w:start w:val="1"/>
      <w:numFmt w:val="lowerLetter"/>
      <w:lvlText w:val="%8."/>
      <w:lvlJc w:val="left"/>
      <w:pPr>
        <w:ind w:left="5902" w:hanging="360"/>
      </w:pPr>
    </w:lvl>
    <w:lvl w:ilvl="8" w:tplc="240A001B" w:tentative="1">
      <w:start w:val="1"/>
      <w:numFmt w:val="lowerRoman"/>
      <w:lvlText w:val="%9."/>
      <w:lvlJc w:val="right"/>
      <w:pPr>
        <w:ind w:left="6622" w:hanging="180"/>
      </w:pPr>
    </w:lvl>
  </w:abstractNum>
  <w:abstractNum w:abstractNumId="8">
    <w:nsid w:val="7D2A7659"/>
    <w:multiLevelType w:val="hybridMultilevel"/>
    <w:tmpl w:val="A4560F6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0"/>
  </w:num>
  <w:num w:numId="2">
    <w:abstractNumId w:val="1"/>
  </w:num>
  <w:num w:numId="3">
    <w:abstractNumId w:val="8"/>
  </w:num>
  <w:num w:numId="4">
    <w:abstractNumId w:val="2"/>
  </w:num>
  <w:num w:numId="5">
    <w:abstractNumId w:val="4"/>
  </w:num>
  <w:num w:numId="6">
    <w:abstractNumId w:val="3"/>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DD2"/>
    <w:rsid w:val="0000424A"/>
    <w:rsid w:val="00011B73"/>
    <w:rsid w:val="00012AFF"/>
    <w:rsid w:val="00037D36"/>
    <w:rsid w:val="000566D7"/>
    <w:rsid w:val="000640AD"/>
    <w:rsid w:val="00065AE3"/>
    <w:rsid w:val="00067EA0"/>
    <w:rsid w:val="00070B64"/>
    <w:rsid w:val="00092648"/>
    <w:rsid w:val="000A75A9"/>
    <w:rsid w:val="000C2920"/>
    <w:rsid w:val="000D22DF"/>
    <w:rsid w:val="000D485E"/>
    <w:rsid w:val="000D7F05"/>
    <w:rsid w:val="000F03B2"/>
    <w:rsid w:val="000F1F59"/>
    <w:rsid w:val="000F5823"/>
    <w:rsid w:val="0010181C"/>
    <w:rsid w:val="00106676"/>
    <w:rsid w:val="0011185D"/>
    <w:rsid w:val="00112232"/>
    <w:rsid w:val="00117BD6"/>
    <w:rsid w:val="00126429"/>
    <w:rsid w:val="0012648D"/>
    <w:rsid w:val="00133B1C"/>
    <w:rsid w:val="00135965"/>
    <w:rsid w:val="00135CE5"/>
    <w:rsid w:val="00135E0D"/>
    <w:rsid w:val="00140A5F"/>
    <w:rsid w:val="00163DBF"/>
    <w:rsid w:val="00171352"/>
    <w:rsid w:val="00192F1D"/>
    <w:rsid w:val="001949A5"/>
    <w:rsid w:val="0019766C"/>
    <w:rsid w:val="001A35DB"/>
    <w:rsid w:val="001B20CD"/>
    <w:rsid w:val="001B262F"/>
    <w:rsid w:val="001B2D9E"/>
    <w:rsid w:val="001B41C4"/>
    <w:rsid w:val="001C6322"/>
    <w:rsid w:val="001D1167"/>
    <w:rsid w:val="001E01CA"/>
    <w:rsid w:val="001E217B"/>
    <w:rsid w:val="001E64AC"/>
    <w:rsid w:val="001F45E9"/>
    <w:rsid w:val="00201C83"/>
    <w:rsid w:val="00211464"/>
    <w:rsid w:val="002138E4"/>
    <w:rsid w:val="00230951"/>
    <w:rsid w:val="00230D38"/>
    <w:rsid w:val="002453CF"/>
    <w:rsid w:val="00296A29"/>
    <w:rsid w:val="002B2ECF"/>
    <w:rsid w:val="002B4FF1"/>
    <w:rsid w:val="002C6D55"/>
    <w:rsid w:val="002E5A82"/>
    <w:rsid w:val="002E5CB6"/>
    <w:rsid w:val="002F5184"/>
    <w:rsid w:val="002F5A2F"/>
    <w:rsid w:val="002F78EE"/>
    <w:rsid w:val="00313568"/>
    <w:rsid w:val="003152CF"/>
    <w:rsid w:val="0031588F"/>
    <w:rsid w:val="00316B67"/>
    <w:rsid w:val="00320C73"/>
    <w:rsid w:val="003450F7"/>
    <w:rsid w:val="003516B6"/>
    <w:rsid w:val="0035211E"/>
    <w:rsid w:val="00383483"/>
    <w:rsid w:val="003837EC"/>
    <w:rsid w:val="003959FB"/>
    <w:rsid w:val="003A44CD"/>
    <w:rsid w:val="003A7825"/>
    <w:rsid w:val="003B5E0E"/>
    <w:rsid w:val="003C5E46"/>
    <w:rsid w:val="003D68AF"/>
    <w:rsid w:val="003E6566"/>
    <w:rsid w:val="00421E82"/>
    <w:rsid w:val="00423C8E"/>
    <w:rsid w:val="00423D0F"/>
    <w:rsid w:val="004434EC"/>
    <w:rsid w:val="00444859"/>
    <w:rsid w:val="00446D64"/>
    <w:rsid w:val="00467A10"/>
    <w:rsid w:val="00474CEE"/>
    <w:rsid w:val="00480EBC"/>
    <w:rsid w:val="004A32FD"/>
    <w:rsid w:val="004B4D5D"/>
    <w:rsid w:val="004C1110"/>
    <w:rsid w:val="004C6AD9"/>
    <w:rsid w:val="004D2413"/>
    <w:rsid w:val="004E1A91"/>
    <w:rsid w:val="004E51D5"/>
    <w:rsid w:val="00504424"/>
    <w:rsid w:val="00504868"/>
    <w:rsid w:val="0051606E"/>
    <w:rsid w:val="0053270A"/>
    <w:rsid w:val="00543845"/>
    <w:rsid w:val="00546DD2"/>
    <w:rsid w:val="00563F89"/>
    <w:rsid w:val="00575F97"/>
    <w:rsid w:val="005832EA"/>
    <w:rsid w:val="00591926"/>
    <w:rsid w:val="005946FB"/>
    <w:rsid w:val="005C0A47"/>
    <w:rsid w:val="005C6029"/>
    <w:rsid w:val="005D24F5"/>
    <w:rsid w:val="005D4725"/>
    <w:rsid w:val="005D626F"/>
    <w:rsid w:val="005E717E"/>
    <w:rsid w:val="005F4D0C"/>
    <w:rsid w:val="00605D4E"/>
    <w:rsid w:val="00606FE3"/>
    <w:rsid w:val="00611966"/>
    <w:rsid w:val="00612135"/>
    <w:rsid w:val="0063222D"/>
    <w:rsid w:val="00632D76"/>
    <w:rsid w:val="00634EDD"/>
    <w:rsid w:val="00645058"/>
    <w:rsid w:val="006453F5"/>
    <w:rsid w:val="00652F14"/>
    <w:rsid w:val="00670E0B"/>
    <w:rsid w:val="00674D70"/>
    <w:rsid w:val="006761C9"/>
    <w:rsid w:val="0068503E"/>
    <w:rsid w:val="00691A59"/>
    <w:rsid w:val="006933E5"/>
    <w:rsid w:val="00697D04"/>
    <w:rsid w:val="006A3583"/>
    <w:rsid w:val="006A729F"/>
    <w:rsid w:val="006B3CC2"/>
    <w:rsid w:val="006C1C89"/>
    <w:rsid w:val="006D5D18"/>
    <w:rsid w:val="006F2719"/>
    <w:rsid w:val="00711EA7"/>
    <w:rsid w:val="00722C74"/>
    <w:rsid w:val="00760C16"/>
    <w:rsid w:val="0077224A"/>
    <w:rsid w:val="00772ECB"/>
    <w:rsid w:val="007772FA"/>
    <w:rsid w:val="00783107"/>
    <w:rsid w:val="00792D95"/>
    <w:rsid w:val="007946AA"/>
    <w:rsid w:val="007A0B0E"/>
    <w:rsid w:val="007B3771"/>
    <w:rsid w:val="007B5781"/>
    <w:rsid w:val="007B7113"/>
    <w:rsid w:val="007D45EA"/>
    <w:rsid w:val="007D49D1"/>
    <w:rsid w:val="007D7E77"/>
    <w:rsid w:val="007E009F"/>
    <w:rsid w:val="007E0956"/>
    <w:rsid w:val="007E2BDE"/>
    <w:rsid w:val="007E6F3D"/>
    <w:rsid w:val="008207F3"/>
    <w:rsid w:val="008247D6"/>
    <w:rsid w:val="00832CA6"/>
    <w:rsid w:val="008416CB"/>
    <w:rsid w:val="008551BC"/>
    <w:rsid w:val="00856ABF"/>
    <w:rsid w:val="008656D8"/>
    <w:rsid w:val="00866109"/>
    <w:rsid w:val="0087072E"/>
    <w:rsid w:val="008858D0"/>
    <w:rsid w:val="00886EF0"/>
    <w:rsid w:val="0089371E"/>
    <w:rsid w:val="0089482E"/>
    <w:rsid w:val="008B4EBA"/>
    <w:rsid w:val="008B71AD"/>
    <w:rsid w:val="008D1404"/>
    <w:rsid w:val="008D2A37"/>
    <w:rsid w:val="008E0252"/>
    <w:rsid w:val="008E1439"/>
    <w:rsid w:val="008E32F3"/>
    <w:rsid w:val="00901979"/>
    <w:rsid w:val="00904687"/>
    <w:rsid w:val="00905660"/>
    <w:rsid w:val="009072D0"/>
    <w:rsid w:val="00911580"/>
    <w:rsid w:val="00926925"/>
    <w:rsid w:val="00930C5B"/>
    <w:rsid w:val="00936AFE"/>
    <w:rsid w:val="009456E4"/>
    <w:rsid w:val="00946C5B"/>
    <w:rsid w:val="009527C5"/>
    <w:rsid w:val="00967E85"/>
    <w:rsid w:val="009748D7"/>
    <w:rsid w:val="009754B5"/>
    <w:rsid w:val="009811D0"/>
    <w:rsid w:val="0098230B"/>
    <w:rsid w:val="00985279"/>
    <w:rsid w:val="00992863"/>
    <w:rsid w:val="00993866"/>
    <w:rsid w:val="009D41A7"/>
    <w:rsid w:val="009D4F2B"/>
    <w:rsid w:val="009E1BC4"/>
    <w:rsid w:val="009F4A90"/>
    <w:rsid w:val="00A20398"/>
    <w:rsid w:val="00A316D7"/>
    <w:rsid w:val="00A33151"/>
    <w:rsid w:val="00A34C5C"/>
    <w:rsid w:val="00A528A8"/>
    <w:rsid w:val="00A53A45"/>
    <w:rsid w:val="00A62DAE"/>
    <w:rsid w:val="00A751B8"/>
    <w:rsid w:val="00A9217C"/>
    <w:rsid w:val="00A928C9"/>
    <w:rsid w:val="00AA69A4"/>
    <w:rsid w:val="00AA72F9"/>
    <w:rsid w:val="00AC3E09"/>
    <w:rsid w:val="00AC6324"/>
    <w:rsid w:val="00AD27BA"/>
    <w:rsid w:val="00AE1640"/>
    <w:rsid w:val="00AE7615"/>
    <w:rsid w:val="00AF1E1F"/>
    <w:rsid w:val="00B076A3"/>
    <w:rsid w:val="00B1243F"/>
    <w:rsid w:val="00B12E9A"/>
    <w:rsid w:val="00B1311C"/>
    <w:rsid w:val="00B260DB"/>
    <w:rsid w:val="00B42100"/>
    <w:rsid w:val="00B543AD"/>
    <w:rsid w:val="00B652C9"/>
    <w:rsid w:val="00B715CC"/>
    <w:rsid w:val="00B77577"/>
    <w:rsid w:val="00B97254"/>
    <w:rsid w:val="00BA533A"/>
    <w:rsid w:val="00BD47A6"/>
    <w:rsid w:val="00C05510"/>
    <w:rsid w:val="00C1188A"/>
    <w:rsid w:val="00C44BB4"/>
    <w:rsid w:val="00C5081B"/>
    <w:rsid w:val="00C55492"/>
    <w:rsid w:val="00C71F0A"/>
    <w:rsid w:val="00C76C07"/>
    <w:rsid w:val="00C77770"/>
    <w:rsid w:val="00C77C58"/>
    <w:rsid w:val="00C80A21"/>
    <w:rsid w:val="00C912E2"/>
    <w:rsid w:val="00C9444C"/>
    <w:rsid w:val="00C9705F"/>
    <w:rsid w:val="00CA3C58"/>
    <w:rsid w:val="00CC0258"/>
    <w:rsid w:val="00CC0A9F"/>
    <w:rsid w:val="00CC593D"/>
    <w:rsid w:val="00CD3913"/>
    <w:rsid w:val="00CF07D8"/>
    <w:rsid w:val="00CF1BB2"/>
    <w:rsid w:val="00CF36B8"/>
    <w:rsid w:val="00CF4069"/>
    <w:rsid w:val="00CF7CAD"/>
    <w:rsid w:val="00CF7D29"/>
    <w:rsid w:val="00D01432"/>
    <w:rsid w:val="00D347B1"/>
    <w:rsid w:val="00D52CE6"/>
    <w:rsid w:val="00D52DFC"/>
    <w:rsid w:val="00D650F1"/>
    <w:rsid w:val="00D66F17"/>
    <w:rsid w:val="00D903BE"/>
    <w:rsid w:val="00D91135"/>
    <w:rsid w:val="00D94A9F"/>
    <w:rsid w:val="00DA62EF"/>
    <w:rsid w:val="00DB0D01"/>
    <w:rsid w:val="00DD2275"/>
    <w:rsid w:val="00DF1209"/>
    <w:rsid w:val="00E12C39"/>
    <w:rsid w:val="00E23093"/>
    <w:rsid w:val="00E24BB1"/>
    <w:rsid w:val="00E26FB5"/>
    <w:rsid w:val="00E27BC9"/>
    <w:rsid w:val="00E55FA5"/>
    <w:rsid w:val="00E61380"/>
    <w:rsid w:val="00E67A9C"/>
    <w:rsid w:val="00E721D0"/>
    <w:rsid w:val="00E72DAA"/>
    <w:rsid w:val="00E76455"/>
    <w:rsid w:val="00E83792"/>
    <w:rsid w:val="00E964D0"/>
    <w:rsid w:val="00EA37E2"/>
    <w:rsid w:val="00EB2C71"/>
    <w:rsid w:val="00EC14EA"/>
    <w:rsid w:val="00EE54E0"/>
    <w:rsid w:val="00F11FA4"/>
    <w:rsid w:val="00F23031"/>
    <w:rsid w:val="00F41923"/>
    <w:rsid w:val="00F5570F"/>
    <w:rsid w:val="00F5591F"/>
    <w:rsid w:val="00F64126"/>
    <w:rsid w:val="00F652F5"/>
    <w:rsid w:val="00F667DA"/>
    <w:rsid w:val="00F7517C"/>
    <w:rsid w:val="00F7672B"/>
    <w:rsid w:val="00F903B4"/>
    <w:rsid w:val="00F96F19"/>
    <w:rsid w:val="00FB7145"/>
    <w:rsid w:val="00FD0A3D"/>
    <w:rsid w:val="00FE5705"/>
    <w:rsid w:val="00FF0F02"/>
    <w:rsid w:val="00FF7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3222406-66A4-4447-B03C-3B3CB08EF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566"/>
    <w:rPr>
      <w:lang w:val="es-CO"/>
    </w:rPr>
  </w:style>
  <w:style w:type="paragraph" w:styleId="Ttulo1">
    <w:name w:val="heading 1"/>
    <w:basedOn w:val="Normal"/>
    <w:next w:val="Normal"/>
    <w:link w:val="Ttulo1Car"/>
    <w:uiPriority w:val="9"/>
    <w:qFormat/>
    <w:rsid w:val="00670E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11966"/>
    <w:rPr>
      <w:color w:val="808080"/>
    </w:rPr>
  </w:style>
  <w:style w:type="character" w:styleId="Hipervnculo">
    <w:name w:val="Hyperlink"/>
    <w:basedOn w:val="Fuentedeprrafopredeter"/>
    <w:uiPriority w:val="99"/>
    <w:unhideWhenUsed/>
    <w:rsid w:val="00611966"/>
    <w:rPr>
      <w:color w:val="0000FF"/>
      <w:u w:val="single"/>
    </w:rPr>
  </w:style>
  <w:style w:type="paragraph" w:styleId="Prrafodelista">
    <w:name w:val="List Paragraph"/>
    <w:basedOn w:val="Normal"/>
    <w:uiPriority w:val="34"/>
    <w:qFormat/>
    <w:rsid w:val="00092648"/>
    <w:pPr>
      <w:ind w:left="720"/>
      <w:contextualSpacing/>
    </w:pPr>
  </w:style>
  <w:style w:type="paragraph" w:styleId="Encabezado">
    <w:name w:val="header"/>
    <w:basedOn w:val="Normal"/>
    <w:link w:val="EncabezadoCar"/>
    <w:uiPriority w:val="99"/>
    <w:unhideWhenUsed/>
    <w:rsid w:val="004E51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51D5"/>
    <w:rPr>
      <w:lang w:val="es-CO"/>
    </w:rPr>
  </w:style>
  <w:style w:type="paragraph" w:styleId="Piedepgina">
    <w:name w:val="footer"/>
    <w:basedOn w:val="Normal"/>
    <w:link w:val="PiedepginaCar"/>
    <w:uiPriority w:val="99"/>
    <w:unhideWhenUsed/>
    <w:rsid w:val="004E51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51D5"/>
    <w:rPr>
      <w:lang w:val="es-CO"/>
    </w:rPr>
  </w:style>
  <w:style w:type="table" w:styleId="Tablaconcuadrcula">
    <w:name w:val="Table Grid"/>
    <w:basedOn w:val="Tablanormal"/>
    <w:uiPriority w:val="39"/>
    <w:rsid w:val="004E51D5"/>
    <w:pPr>
      <w:spacing w:after="0" w:line="240" w:lineRule="auto"/>
    </w:pPr>
    <w:rPr>
      <w:color w:val="595959" w:themeColor="text1" w:themeTint="A6"/>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CF07D8"/>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Sinespaciado">
    <w:name w:val="No Spacing"/>
    <w:link w:val="SinespaciadoCar"/>
    <w:uiPriority w:val="1"/>
    <w:qFormat/>
    <w:rsid w:val="001B262F"/>
    <w:pPr>
      <w:spacing w:after="0" w:line="240" w:lineRule="auto"/>
    </w:pPr>
    <w:rPr>
      <w:rFonts w:eastAsiaTheme="minorEastAsia"/>
      <w:lang w:val="es-CO" w:eastAsia="es-CO"/>
    </w:rPr>
  </w:style>
  <w:style w:type="character" w:customStyle="1" w:styleId="SinespaciadoCar">
    <w:name w:val="Sin espaciado Car"/>
    <w:basedOn w:val="Fuentedeprrafopredeter"/>
    <w:link w:val="Sinespaciado"/>
    <w:uiPriority w:val="1"/>
    <w:rsid w:val="001B262F"/>
    <w:rPr>
      <w:rFonts w:eastAsiaTheme="minorEastAsia"/>
      <w:lang w:val="es-CO" w:eastAsia="es-CO"/>
    </w:rPr>
  </w:style>
  <w:style w:type="character" w:customStyle="1" w:styleId="Ttulo1Car">
    <w:name w:val="Título 1 Car"/>
    <w:basedOn w:val="Fuentedeprrafopredeter"/>
    <w:link w:val="Ttulo1"/>
    <w:uiPriority w:val="9"/>
    <w:rsid w:val="00670E0B"/>
    <w:rPr>
      <w:rFonts w:asciiTheme="majorHAnsi" w:eastAsiaTheme="majorEastAsia" w:hAnsiTheme="majorHAnsi" w:cstheme="majorBidi"/>
      <w:color w:val="2E74B5" w:themeColor="accent1" w:themeShade="BF"/>
      <w:sz w:val="32"/>
      <w:szCs w:val="32"/>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941610">
      <w:bodyDiv w:val="1"/>
      <w:marLeft w:val="0"/>
      <w:marRight w:val="0"/>
      <w:marTop w:val="0"/>
      <w:marBottom w:val="0"/>
      <w:divBdr>
        <w:top w:val="none" w:sz="0" w:space="0" w:color="auto"/>
        <w:left w:val="none" w:sz="0" w:space="0" w:color="auto"/>
        <w:bottom w:val="none" w:sz="0" w:space="0" w:color="auto"/>
        <w:right w:val="none" w:sz="0" w:space="0" w:color="auto"/>
      </w:divBdr>
    </w:div>
    <w:div w:id="892934553">
      <w:bodyDiv w:val="1"/>
      <w:marLeft w:val="0"/>
      <w:marRight w:val="0"/>
      <w:marTop w:val="0"/>
      <w:marBottom w:val="0"/>
      <w:divBdr>
        <w:top w:val="none" w:sz="0" w:space="0" w:color="auto"/>
        <w:left w:val="none" w:sz="0" w:space="0" w:color="auto"/>
        <w:bottom w:val="none" w:sz="0" w:space="0" w:color="auto"/>
        <w:right w:val="none" w:sz="0" w:space="0" w:color="auto"/>
      </w:divBdr>
    </w:div>
    <w:div w:id="1352801824">
      <w:bodyDiv w:val="1"/>
      <w:marLeft w:val="0"/>
      <w:marRight w:val="0"/>
      <w:marTop w:val="0"/>
      <w:marBottom w:val="0"/>
      <w:divBdr>
        <w:top w:val="none" w:sz="0" w:space="0" w:color="auto"/>
        <w:left w:val="none" w:sz="0" w:space="0" w:color="auto"/>
        <w:bottom w:val="none" w:sz="0" w:space="0" w:color="auto"/>
        <w:right w:val="none" w:sz="0" w:space="0" w:color="auto"/>
      </w:divBdr>
      <w:divsChild>
        <w:div w:id="1073427935">
          <w:marLeft w:val="0"/>
          <w:marRight w:val="0"/>
          <w:marTop w:val="0"/>
          <w:marBottom w:val="0"/>
          <w:divBdr>
            <w:top w:val="none" w:sz="0" w:space="0" w:color="auto"/>
            <w:left w:val="none" w:sz="0" w:space="0" w:color="auto"/>
            <w:bottom w:val="single" w:sz="6" w:space="0" w:color="FFFFFF"/>
            <w:right w:val="none" w:sz="0" w:space="0" w:color="auto"/>
          </w:divBdr>
          <w:divsChild>
            <w:div w:id="693922818">
              <w:marLeft w:val="0"/>
              <w:marRight w:val="0"/>
              <w:marTop w:val="0"/>
              <w:marBottom w:val="0"/>
              <w:divBdr>
                <w:top w:val="none" w:sz="0" w:space="0" w:color="auto"/>
                <w:left w:val="none" w:sz="0" w:space="0" w:color="auto"/>
                <w:bottom w:val="none" w:sz="0" w:space="0" w:color="auto"/>
                <w:right w:val="none" w:sz="0" w:space="0" w:color="auto"/>
              </w:divBdr>
            </w:div>
          </w:divsChild>
        </w:div>
        <w:div w:id="95487795">
          <w:marLeft w:val="0"/>
          <w:marRight w:val="0"/>
          <w:marTop w:val="0"/>
          <w:marBottom w:val="0"/>
          <w:divBdr>
            <w:top w:val="none" w:sz="0" w:space="0" w:color="auto"/>
            <w:left w:val="none" w:sz="0" w:space="0" w:color="auto"/>
            <w:bottom w:val="single" w:sz="6" w:space="0" w:color="FFFFFF"/>
            <w:right w:val="none" w:sz="0" w:space="0" w:color="auto"/>
          </w:divBdr>
          <w:divsChild>
            <w:div w:id="1017540212">
              <w:marLeft w:val="0"/>
              <w:marRight w:val="0"/>
              <w:marTop w:val="0"/>
              <w:marBottom w:val="0"/>
              <w:divBdr>
                <w:top w:val="none" w:sz="0" w:space="0" w:color="auto"/>
                <w:left w:val="none" w:sz="0" w:space="0" w:color="auto"/>
                <w:bottom w:val="none" w:sz="0" w:space="0" w:color="auto"/>
                <w:right w:val="none" w:sz="0" w:space="0" w:color="auto"/>
              </w:divBdr>
            </w:div>
          </w:divsChild>
        </w:div>
        <w:div w:id="768892404">
          <w:marLeft w:val="0"/>
          <w:marRight w:val="0"/>
          <w:marTop w:val="0"/>
          <w:marBottom w:val="0"/>
          <w:divBdr>
            <w:top w:val="none" w:sz="0" w:space="0" w:color="auto"/>
            <w:left w:val="none" w:sz="0" w:space="0" w:color="auto"/>
            <w:bottom w:val="single" w:sz="6" w:space="0" w:color="FFFFFF"/>
            <w:right w:val="none" w:sz="0" w:space="0" w:color="auto"/>
          </w:divBdr>
          <w:divsChild>
            <w:div w:id="759571233">
              <w:marLeft w:val="0"/>
              <w:marRight w:val="0"/>
              <w:marTop w:val="0"/>
              <w:marBottom w:val="0"/>
              <w:divBdr>
                <w:top w:val="none" w:sz="0" w:space="0" w:color="auto"/>
                <w:left w:val="none" w:sz="0" w:space="0" w:color="auto"/>
                <w:bottom w:val="none" w:sz="0" w:space="0" w:color="auto"/>
                <w:right w:val="none" w:sz="0" w:space="0" w:color="auto"/>
              </w:divBdr>
            </w:div>
          </w:divsChild>
        </w:div>
        <w:div w:id="1045368541">
          <w:marLeft w:val="0"/>
          <w:marRight w:val="0"/>
          <w:marTop w:val="0"/>
          <w:marBottom w:val="0"/>
          <w:divBdr>
            <w:top w:val="none" w:sz="0" w:space="0" w:color="auto"/>
            <w:left w:val="none" w:sz="0" w:space="0" w:color="auto"/>
            <w:bottom w:val="none" w:sz="0" w:space="0" w:color="auto"/>
            <w:right w:val="none" w:sz="0" w:space="0" w:color="auto"/>
          </w:divBdr>
          <w:divsChild>
            <w:div w:id="2753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358939">
      <w:bodyDiv w:val="1"/>
      <w:marLeft w:val="0"/>
      <w:marRight w:val="0"/>
      <w:marTop w:val="0"/>
      <w:marBottom w:val="0"/>
      <w:divBdr>
        <w:top w:val="none" w:sz="0" w:space="0" w:color="auto"/>
        <w:left w:val="none" w:sz="0" w:space="0" w:color="auto"/>
        <w:bottom w:val="none" w:sz="0" w:space="0" w:color="auto"/>
        <w:right w:val="none" w:sz="0" w:space="0" w:color="auto"/>
      </w:divBdr>
    </w:div>
    <w:div w:id="180835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prende.colombiaaprende.edu.co/sites/default/files/naspublic/plan_choco/ciencias_7_bim3_sem4_est.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scoorit.files.wordpress.com/2013/06/icfes-pregunta.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watch?v=sZcjPDFXAy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B39E1-7275-43A5-8B85-01FC68B0D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1556</Words>
  <Characters>8559</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Personal</cp:lastModifiedBy>
  <cp:revision>11</cp:revision>
  <dcterms:created xsi:type="dcterms:W3CDTF">2020-10-18T01:10:00Z</dcterms:created>
  <dcterms:modified xsi:type="dcterms:W3CDTF">2020-10-19T00:27:00Z</dcterms:modified>
</cp:coreProperties>
</file>