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7E" w:rsidRPr="007E009F" w:rsidRDefault="005E717E" w:rsidP="005E717E">
      <w:pPr>
        <w:pStyle w:val="Sinespaciado"/>
        <w:ind w:right="-214"/>
        <w:jc w:val="both"/>
        <w:rPr>
          <w:rFonts w:asciiTheme="majorHAnsi" w:hAnsiTheme="majorHAnsi"/>
        </w:rPr>
      </w:pPr>
    </w:p>
    <w:p w:rsidR="00E31A37" w:rsidRPr="007E009F" w:rsidRDefault="00E31A37" w:rsidP="00E31A37">
      <w:pPr>
        <w:tabs>
          <w:tab w:val="center" w:pos="4419"/>
          <w:tab w:val="right" w:pos="8838"/>
        </w:tabs>
        <w:spacing w:after="0" w:line="240" w:lineRule="auto"/>
        <w:jc w:val="center"/>
        <w:rPr>
          <w:rFonts w:asciiTheme="majorHAnsi" w:hAnsiTheme="majorHAnsi"/>
          <w:b/>
        </w:rPr>
      </w:pPr>
    </w:p>
    <w:tbl>
      <w:tblPr>
        <w:tblStyle w:val="Tablaconcuadrcula"/>
        <w:tblW w:w="11052" w:type="dxa"/>
        <w:tblLook w:val="04A0" w:firstRow="1" w:lastRow="0" w:firstColumn="1" w:lastColumn="0" w:noHBand="0" w:noVBand="1"/>
      </w:tblPr>
      <w:tblGrid>
        <w:gridCol w:w="2547"/>
        <w:gridCol w:w="2693"/>
        <w:gridCol w:w="5550"/>
        <w:gridCol w:w="262"/>
      </w:tblGrid>
      <w:tr w:rsidR="00E31A37" w:rsidRPr="007E009F" w:rsidTr="00697094">
        <w:tc>
          <w:tcPr>
            <w:tcW w:w="5240" w:type="dxa"/>
            <w:gridSpan w:val="2"/>
            <w:shd w:val="clear" w:color="auto" w:fill="92D050"/>
          </w:tcPr>
          <w:p w:rsidR="00E31A37" w:rsidRPr="007E009F" w:rsidRDefault="00E31A37" w:rsidP="00697094">
            <w:pPr>
              <w:jc w:val="both"/>
              <w:rPr>
                <w:rFonts w:asciiTheme="majorHAnsi" w:eastAsiaTheme="majorEastAsia" w:hAnsiTheme="majorHAnsi" w:cs="Arial"/>
                <w:b/>
                <w:caps/>
                <w:color w:val="auto"/>
              </w:rPr>
            </w:pPr>
            <w:r w:rsidRPr="007E009F">
              <w:rPr>
                <w:rFonts w:asciiTheme="majorHAnsi" w:eastAsiaTheme="majorEastAsia" w:hAnsiTheme="majorHAnsi" w:cs="Arial"/>
                <w:b/>
                <w:caps/>
                <w:color w:val="auto"/>
              </w:rPr>
              <w:t xml:space="preserve">guia </w:t>
            </w:r>
          </w:p>
        </w:tc>
        <w:tc>
          <w:tcPr>
            <w:tcW w:w="5812" w:type="dxa"/>
            <w:gridSpan w:val="2"/>
            <w:shd w:val="clear" w:color="auto" w:fill="92D050"/>
          </w:tcPr>
          <w:p w:rsidR="00E31A37" w:rsidRPr="007E009F" w:rsidRDefault="00E31A37" w:rsidP="002A15FE">
            <w:pPr>
              <w:jc w:val="right"/>
              <w:rPr>
                <w:rFonts w:asciiTheme="majorHAnsi" w:eastAsiaTheme="majorEastAsia" w:hAnsiTheme="majorHAnsi" w:cs="Arial"/>
                <w:caps/>
                <w:color w:val="auto"/>
              </w:rPr>
            </w:pPr>
            <w:r w:rsidRPr="007E009F">
              <w:rPr>
                <w:rFonts w:asciiTheme="majorHAnsi" w:eastAsiaTheme="majorEastAsia" w:hAnsiTheme="majorHAnsi" w:cs="Arial"/>
                <w:caps/>
                <w:color w:val="auto"/>
              </w:rPr>
              <w:t>F</w:t>
            </w:r>
            <w:r w:rsidRPr="007E009F">
              <w:rPr>
                <w:rFonts w:asciiTheme="majorHAnsi" w:eastAsiaTheme="majorEastAsia" w:hAnsiTheme="majorHAnsi" w:cs="Arial"/>
                <w:color w:val="auto"/>
              </w:rPr>
              <w:t>echa de entrega: _</w:t>
            </w:r>
            <w:r w:rsidR="002A15FE">
              <w:rPr>
                <w:rFonts w:asciiTheme="majorHAnsi" w:eastAsiaTheme="majorEastAsia" w:hAnsiTheme="majorHAnsi" w:cs="Arial"/>
                <w:color w:val="auto"/>
              </w:rPr>
              <w:t>22</w:t>
            </w:r>
            <w:r w:rsidRPr="007E009F">
              <w:rPr>
                <w:rFonts w:asciiTheme="majorHAnsi" w:eastAsiaTheme="majorEastAsia" w:hAnsiTheme="majorHAnsi" w:cs="Arial"/>
                <w:color w:val="auto"/>
              </w:rPr>
              <w:t>__/_</w:t>
            </w:r>
            <w:r w:rsidR="004F6D33">
              <w:rPr>
                <w:rFonts w:asciiTheme="majorHAnsi" w:eastAsiaTheme="majorEastAsia" w:hAnsiTheme="majorHAnsi" w:cs="Arial"/>
                <w:color w:val="auto"/>
              </w:rPr>
              <w:t>10</w:t>
            </w:r>
            <w:r w:rsidRPr="007E009F">
              <w:rPr>
                <w:rFonts w:asciiTheme="majorHAnsi" w:eastAsiaTheme="majorEastAsia" w:hAnsiTheme="majorHAnsi" w:cs="Arial"/>
                <w:color w:val="auto"/>
              </w:rPr>
              <w:t>___/2020</w:t>
            </w:r>
          </w:p>
        </w:tc>
      </w:tr>
      <w:tr w:rsidR="00E31A37" w:rsidRPr="007E009F" w:rsidTr="00697094">
        <w:tc>
          <w:tcPr>
            <w:tcW w:w="11052" w:type="dxa"/>
            <w:gridSpan w:val="4"/>
          </w:tcPr>
          <w:p w:rsidR="00E31A37" w:rsidRPr="007E009F" w:rsidRDefault="000A1FF8" w:rsidP="00697094">
            <w:pPr>
              <w:jc w:val="both"/>
              <w:rPr>
                <w:rFonts w:asciiTheme="majorHAnsi" w:hAnsiTheme="majorHAnsi"/>
                <w:b/>
              </w:rPr>
            </w:pPr>
            <w:r>
              <w:rPr>
                <w:rFonts w:asciiTheme="majorHAnsi" w:hAnsiTheme="majorHAnsi"/>
                <w:b/>
              </w:rPr>
              <w:t xml:space="preserve">Docente: Julio Cesar Guzmán </w:t>
            </w:r>
            <w:proofErr w:type="spellStart"/>
            <w:r>
              <w:rPr>
                <w:rFonts w:asciiTheme="majorHAnsi" w:hAnsiTheme="majorHAnsi"/>
                <w:b/>
              </w:rPr>
              <w:t>Gutierrez</w:t>
            </w:r>
            <w:proofErr w:type="spellEnd"/>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Estándar</w:t>
            </w:r>
            <w:r>
              <w:rPr>
                <w:rFonts w:asciiTheme="majorHAnsi" w:hAnsiTheme="majorHAnsi"/>
                <w:color w:val="auto"/>
              </w:rPr>
              <w:t>: Establezco relaciones entre las características macroscópicas y microscópicas de la materia</w:t>
            </w:r>
            <w:r w:rsidRPr="007E009F">
              <w:rPr>
                <w:rFonts w:asciiTheme="majorHAnsi" w:hAnsiTheme="majorHAnsi"/>
                <w:color w:val="auto"/>
              </w:rPr>
              <w:t>.</w:t>
            </w:r>
          </w:p>
        </w:tc>
      </w:tr>
      <w:tr w:rsidR="00E31A37" w:rsidRPr="007E009F" w:rsidTr="00697094">
        <w:trPr>
          <w:trHeight w:val="310"/>
        </w:trPr>
        <w:tc>
          <w:tcPr>
            <w:tcW w:w="5240" w:type="dxa"/>
            <w:gridSpan w:val="2"/>
          </w:tcPr>
          <w:p w:rsidR="00E31A37" w:rsidRPr="007E009F" w:rsidRDefault="00E31A37" w:rsidP="00697094">
            <w:pPr>
              <w:jc w:val="center"/>
              <w:rPr>
                <w:rFonts w:asciiTheme="majorHAnsi" w:hAnsiTheme="majorHAnsi"/>
                <w:b/>
                <w:color w:val="auto"/>
              </w:rPr>
            </w:pPr>
            <w:r>
              <w:rPr>
                <w:rFonts w:asciiTheme="majorHAnsi" w:hAnsiTheme="majorHAnsi"/>
                <w:b/>
                <w:color w:val="auto"/>
              </w:rPr>
              <w:t>DBA N°1</w:t>
            </w:r>
          </w:p>
        </w:tc>
        <w:tc>
          <w:tcPr>
            <w:tcW w:w="5812" w:type="dxa"/>
            <w:gridSpan w:val="2"/>
          </w:tcPr>
          <w:p w:rsidR="00E31A37" w:rsidRPr="007E009F" w:rsidRDefault="00E31A37" w:rsidP="00697094">
            <w:pPr>
              <w:jc w:val="center"/>
              <w:rPr>
                <w:rFonts w:asciiTheme="majorHAnsi" w:hAnsiTheme="majorHAnsi"/>
                <w:b/>
                <w:color w:val="auto"/>
              </w:rPr>
            </w:pPr>
            <w:r w:rsidRPr="007E009F">
              <w:rPr>
                <w:rFonts w:asciiTheme="majorHAnsi" w:hAnsiTheme="majorHAnsi"/>
                <w:b/>
                <w:color w:val="auto"/>
              </w:rPr>
              <w:t>Evidencia de aprendizajes.</w:t>
            </w:r>
          </w:p>
        </w:tc>
      </w:tr>
      <w:tr w:rsidR="00E31A37" w:rsidRPr="007E009F" w:rsidTr="00697094">
        <w:trPr>
          <w:trHeight w:val="652"/>
        </w:trPr>
        <w:tc>
          <w:tcPr>
            <w:tcW w:w="5240" w:type="dxa"/>
            <w:gridSpan w:val="2"/>
          </w:tcPr>
          <w:p w:rsidR="00E31A37" w:rsidRPr="007E009F" w:rsidRDefault="00E31A37" w:rsidP="00697094">
            <w:pPr>
              <w:jc w:val="both"/>
              <w:rPr>
                <w:rFonts w:asciiTheme="majorHAnsi" w:hAnsiTheme="majorHAnsi"/>
                <w:iCs/>
              </w:rPr>
            </w:pPr>
            <w:r>
              <w:rPr>
                <w:rFonts w:asciiTheme="majorHAnsi" w:hAnsiTheme="majorHAnsi"/>
                <w:iCs/>
                <w:color w:val="auto"/>
              </w:rPr>
              <w:t xml:space="preserve">Comprende como los cuerpos pueden ser cargados eléctricamente asociando esta carga a efectos de atracción y </w:t>
            </w:r>
            <w:r w:rsidR="006A5A87">
              <w:rPr>
                <w:rFonts w:asciiTheme="majorHAnsi" w:hAnsiTheme="majorHAnsi"/>
                <w:iCs/>
                <w:color w:val="auto"/>
              </w:rPr>
              <w:t>repulsión</w:t>
            </w:r>
            <w:r w:rsidRPr="007E009F">
              <w:rPr>
                <w:rFonts w:asciiTheme="majorHAnsi" w:hAnsiTheme="majorHAnsi"/>
                <w:iCs/>
                <w:color w:val="auto"/>
              </w:rPr>
              <w:t>.</w:t>
            </w:r>
          </w:p>
          <w:p w:rsidR="00E31A37" w:rsidRPr="007E009F" w:rsidRDefault="00E31A37" w:rsidP="00697094">
            <w:pPr>
              <w:jc w:val="both"/>
              <w:rPr>
                <w:rFonts w:asciiTheme="majorHAnsi" w:hAnsiTheme="majorHAnsi"/>
                <w:b/>
                <w:color w:val="auto"/>
              </w:rPr>
            </w:pPr>
          </w:p>
        </w:tc>
        <w:tc>
          <w:tcPr>
            <w:tcW w:w="5812" w:type="dxa"/>
            <w:gridSpan w:val="2"/>
          </w:tcPr>
          <w:p w:rsidR="00E31A37" w:rsidRPr="00E31A37" w:rsidRDefault="00E31A37" w:rsidP="00697094">
            <w:pPr>
              <w:jc w:val="both"/>
              <w:rPr>
                <w:rFonts w:asciiTheme="majorHAnsi" w:hAnsiTheme="majorHAnsi"/>
                <w:color w:val="auto"/>
              </w:rPr>
            </w:pPr>
            <w:r>
              <w:rPr>
                <w:rFonts w:asciiTheme="majorHAnsi" w:hAnsiTheme="majorHAnsi"/>
                <w:color w:val="auto"/>
              </w:rPr>
              <w:t>Describo el desarrollo de modelos que explican la estructura de la materia</w:t>
            </w:r>
            <w:r w:rsidRPr="007E009F">
              <w:rPr>
                <w:rFonts w:asciiTheme="majorHAnsi" w:hAnsiTheme="majorHAnsi"/>
                <w:b/>
                <w:color w:val="auto"/>
              </w:rPr>
              <w:t xml:space="preserve"> </w:t>
            </w:r>
          </w:p>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 xml:space="preserve"> </w:t>
            </w:r>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 xml:space="preserve">Eje temático : </w:t>
            </w:r>
            <w:r w:rsidR="000A1FF8">
              <w:rPr>
                <w:rFonts w:asciiTheme="majorHAnsi" w:hAnsiTheme="majorHAnsi"/>
                <w:color w:val="auto"/>
              </w:rPr>
              <w:t>Electricidad</w:t>
            </w:r>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Estudiante:                                                                                      Grado: 6                              Grupo:</w:t>
            </w:r>
            <w:r w:rsidR="002A15FE">
              <w:rPr>
                <w:rFonts w:asciiTheme="majorHAnsi" w:hAnsiTheme="majorHAnsi"/>
                <w:b/>
                <w:color w:val="auto"/>
              </w:rPr>
              <w:t xml:space="preserve"> TODOS</w:t>
            </w:r>
          </w:p>
        </w:tc>
      </w:tr>
      <w:tr w:rsidR="000A1FF8" w:rsidTr="000A1FF8">
        <w:trPr>
          <w:gridAfter w:val="1"/>
          <w:wAfter w:w="262" w:type="dxa"/>
        </w:trPr>
        <w:tc>
          <w:tcPr>
            <w:tcW w:w="2547" w:type="dxa"/>
          </w:tcPr>
          <w:p w:rsidR="000A1FF8" w:rsidRDefault="000A1FF8" w:rsidP="005E717E">
            <w:pPr>
              <w:pStyle w:val="Sinespaciado"/>
              <w:ind w:right="-214"/>
              <w:jc w:val="both"/>
              <w:rPr>
                <w:rFonts w:asciiTheme="majorHAnsi" w:hAnsiTheme="majorHAnsi"/>
              </w:rPr>
            </w:pPr>
            <w:r>
              <w:rPr>
                <w:rFonts w:asciiTheme="majorHAnsi" w:hAnsiTheme="majorHAnsi"/>
              </w:rPr>
              <w:t xml:space="preserve">Correo </w:t>
            </w:r>
          </w:p>
        </w:tc>
        <w:tc>
          <w:tcPr>
            <w:tcW w:w="8243" w:type="dxa"/>
            <w:gridSpan w:val="2"/>
          </w:tcPr>
          <w:p w:rsidR="000A1FF8" w:rsidRDefault="000A1FF8" w:rsidP="005E717E">
            <w:pPr>
              <w:pStyle w:val="Sinespaciado"/>
              <w:ind w:right="-214"/>
              <w:jc w:val="both"/>
              <w:rPr>
                <w:rFonts w:asciiTheme="majorHAnsi" w:hAnsiTheme="majorHAnsi"/>
              </w:rPr>
            </w:pPr>
            <w:r>
              <w:rPr>
                <w:rFonts w:asciiTheme="majorHAnsi" w:hAnsiTheme="majorHAnsi"/>
              </w:rPr>
              <w:t>jguzman</w:t>
            </w:r>
            <w:r>
              <w:rPr>
                <w:rFonts w:ascii="Arial" w:hAnsi="Arial" w:cs="Arial"/>
                <w:color w:val="4D5156"/>
                <w:sz w:val="21"/>
                <w:szCs w:val="21"/>
                <w:shd w:val="clear" w:color="auto" w:fill="FFFFFF"/>
              </w:rPr>
              <w:t>@inemadol.edu.co</w:t>
            </w:r>
          </w:p>
        </w:tc>
      </w:tr>
    </w:tbl>
    <w:p w:rsidR="005E717E" w:rsidRPr="007E009F" w:rsidRDefault="005E717E" w:rsidP="005E717E">
      <w:pPr>
        <w:pStyle w:val="Sinespaciado"/>
        <w:ind w:right="-214"/>
        <w:jc w:val="both"/>
        <w:rPr>
          <w:rFonts w:asciiTheme="majorHAnsi" w:hAnsiTheme="majorHAnsi"/>
        </w:rPr>
      </w:pPr>
    </w:p>
    <w:p w:rsidR="00E31A37" w:rsidRPr="00E31A37" w:rsidRDefault="00E31A37" w:rsidP="00E31A37">
      <w:pPr>
        <w:shd w:val="clear" w:color="auto" w:fill="FFFFFF"/>
        <w:spacing w:after="60"/>
        <w:jc w:val="center"/>
        <w:rPr>
          <w:rFonts w:cstheme="minorHAnsi"/>
          <w:b/>
        </w:rPr>
      </w:pPr>
      <w:r w:rsidRPr="00E31A37">
        <w:rPr>
          <w:rFonts w:cstheme="minorHAnsi"/>
          <w:b/>
        </w:rPr>
        <w:t>CIENCIAS  NATURALES</w:t>
      </w:r>
    </w:p>
    <w:p w:rsidR="00E31A37" w:rsidRPr="00E31A37" w:rsidRDefault="00E31A37" w:rsidP="00E31A37">
      <w:pPr>
        <w:shd w:val="clear" w:color="auto" w:fill="FFFFFF"/>
        <w:spacing w:after="60"/>
        <w:jc w:val="center"/>
        <w:rPr>
          <w:rFonts w:cstheme="minorHAnsi"/>
        </w:rPr>
      </w:pPr>
      <w:r w:rsidRPr="00E31A37">
        <w:rPr>
          <w:rFonts w:cstheme="minorHAnsi"/>
          <w:b/>
        </w:rPr>
        <w:t>ENTORNO FISICO</w:t>
      </w:r>
    </w:p>
    <w:p w:rsidR="00E31A37" w:rsidRDefault="003B3D86" w:rsidP="006A5A87">
      <w:pPr>
        <w:shd w:val="clear" w:color="auto" w:fill="FFFFFF"/>
        <w:spacing w:after="60"/>
        <w:jc w:val="both"/>
        <w:rPr>
          <w:rFonts w:ascii="Arial" w:hAnsi="Arial" w:cs="Arial"/>
          <w:b/>
          <w:sz w:val="24"/>
          <w:szCs w:val="24"/>
        </w:rPr>
      </w:pPr>
      <w:r w:rsidRPr="00372D58">
        <w:rPr>
          <w:rFonts w:ascii="Arial" w:hAnsi="Arial" w:cs="Arial"/>
          <w:b/>
          <w:sz w:val="24"/>
          <w:szCs w:val="24"/>
        </w:rPr>
        <w:t>MAGNETISMO</w:t>
      </w:r>
      <w:r w:rsidR="00337FE8">
        <w:rPr>
          <w:rFonts w:ascii="Arial" w:hAnsi="Arial" w:cs="Arial"/>
          <w:b/>
          <w:sz w:val="24"/>
          <w:szCs w:val="24"/>
        </w:rPr>
        <w:t xml:space="preserve"> TERRESTRE</w:t>
      </w:r>
    </w:p>
    <w:p w:rsidR="007C6C04" w:rsidRPr="007C6C04" w:rsidRDefault="007C6C04" w:rsidP="00CD408E">
      <w:pPr>
        <w:shd w:val="clear" w:color="auto" w:fill="FFFFFF"/>
        <w:spacing w:before="216" w:after="192" w:line="240" w:lineRule="auto"/>
        <w:jc w:val="both"/>
        <w:rPr>
          <w:rFonts w:ascii="Arial" w:eastAsia="Times New Roman" w:hAnsi="Arial" w:cs="Arial"/>
          <w:sz w:val="24"/>
          <w:szCs w:val="24"/>
          <w:lang w:eastAsia="es-CO"/>
        </w:rPr>
      </w:pPr>
      <w:r w:rsidRPr="007C6C04">
        <w:rPr>
          <w:rFonts w:ascii="Arial" w:eastAsia="Times New Roman" w:hAnsi="Arial" w:cs="Arial"/>
          <w:sz w:val="24"/>
          <w:szCs w:val="24"/>
          <w:lang w:eastAsia="es-CO"/>
        </w:rPr>
        <w:t>Un poderoso </w:t>
      </w:r>
      <w:hyperlink r:id="rId8" w:tooltip="Campo magnético" w:history="1">
        <w:r w:rsidRPr="00CD408E">
          <w:rPr>
            <w:rFonts w:ascii="Arial" w:eastAsia="Times New Roman" w:hAnsi="Arial" w:cs="Arial"/>
            <w:sz w:val="24"/>
            <w:szCs w:val="24"/>
            <w:lang w:eastAsia="es-CO"/>
          </w:rPr>
          <w:t>Campo magnético</w:t>
        </w:r>
      </w:hyperlink>
      <w:r w:rsidRPr="007C6C04">
        <w:rPr>
          <w:rFonts w:ascii="Arial" w:eastAsia="Times New Roman" w:hAnsi="Arial" w:cs="Arial"/>
          <w:sz w:val="24"/>
          <w:szCs w:val="24"/>
          <w:lang w:eastAsia="es-CO"/>
        </w:rPr>
        <w:t> rodea a la Tierra, como si el planeta tuviera un enorme </w:t>
      </w:r>
      <w:hyperlink r:id="rId9" w:tooltip="Imán" w:history="1">
        <w:r w:rsidRPr="00CD408E">
          <w:rPr>
            <w:rFonts w:ascii="Arial" w:eastAsia="Times New Roman" w:hAnsi="Arial" w:cs="Arial"/>
            <w:sz w:val="24"/>
            <w:szCs w:val="24"/>
            <w:lang w:eastAsia="es-CO"/>
          </w:rPr>
          <w:t>imán</w:t>
        </w:r>
      </w:hyperlink>
      <w:r w:rsidRPr="007C6C04">
        <w:rPr>
          <w:rFonts w:ascii="Arial" w:eastAsia="Times New Roman" w:hAnsi="Arial" w:cs="Arial"/>
          <w:sz w:val="24"/>
          <w:szCs w:val="24"/>
          <w:lang w:eastAsia="es-CO"/>
        </w:rPr>
        <w:t> en su interior cuyo </w:t>
      </w:r>
      <w:hyperlink r:id="rId10" w:tooltip="Polo" w:history="1">
        <w:r w:rsidRPr="00CD408E">
          <w:rPr>
            <w:rFonts w:ascii="Arial" w:eastAsia="Times New Roman" w:hAnsi="Arial" w:cs="Arial"/>
            <w:sz w:val="24"/>
            <w:szCs w:val="24"/>
            <w:lang w:eastAsia="es-CO"/>
          </w:rPr>
          <w:t>Polo</w:t>
        </w:r>
      </w:hyperlink>
      <w:r w:rsidRPr="007C6C04">
        <w:rPr>
          <w:rFonts w:ascii="Arial" w:eastAsia="Times New Roman" w:hAnsi="Arial" w:cs="Arial"/>
          <w:sz w:val="24"/>
          <w:szCs w:val="24"/>
          <w:lang w:eastAsia="es-CO"/>
        </w:rPr>
        <w:t> sur estuviera cerca del Polo norte geográfico y viceversa. Por paralelismo con los polos geográficos, los polos magnéticos terrestres reciben el nombre de Polo norte magnético (próximo al Polo norte geográfico) y Polo sur magnético (próximo al Polo sur geográfico), aunque su magnetismo real sea opuesto al que indican sus nombres.</w:t>
      </w:r>
    </w:p>
    <w:p w:rsidR="007C6C04" w:rsidRPr="007C6C04" w:rsidRDefault="007C6C04" w:rsidP="00CD408E">
      <w:pPr>
        <w:shd w:val="clear" w:color="auto" w:fill="FFFFFF"/>
        <w:spacing w:before="216" w:after="192" w:line="240" w:lineRule="auto"/>
        <w:jc w:val="both"/>
        <w:rPr>
          <w:rFonts w:ascii="Arial" w:eastAsia="Times New Roman" w:hAnsi="Arial" w:cs="Arial"/>
          <w:sz w:val="24"/>
          <w:szCs w:val="24"/>
          <w:lang w:eastAsia="es-CO"/>
        </w:rPr>
      </w:pPr>
      <w:r w:rsidRPr="007C6C04">
        <w:rPr>
          <w:rFonts w:ascii="Arial" w:eastAsia="Times New Roman" w:hAnsi="Arial" w:cs="Arial"/>
          <w:sz w:val="24"/>
          <w:szCs w:val="24"/>
          <w:lang w:eastAsia="es-CO"/>
        </w:rPr>
        <w:t>Se calcula que el </w:t>
      </w:r>
      <w:hyperlink r:id="rId11" w:tooltip="Campo magnético" w:history="1">
        <w:r w:rsidRPr="00CD408E">
          <w:rPr>
            <w:rFonts w:ascii="Arial" w:eastAsia="Times New Roman" w:hAnsi="Arial" w:cs="Arial"/>
            <w:sz w:val="24"/>
            <w:szCs w:val="24"/>
            <w:lang w:eastAsia="es-CO"/>
          </w:rPr>
          <w:t>campo magnético</w:t>
        </w:r>
      </w:hyperlink>
      <w:r w:rsidRPr="007C6C04">
        <w:rPr>
          <w:rFonts w:ascii="Arial" w:eastAsia="Times New Roman" w:hAnsi="Arial" w:cs="Arial"/>
          <w:sz w:val="24"/>
          <w:szCs w:val="24"/>
          <w:lang w:eastAsia="es-CO"/>
        </w:rPr>
        <w:t> tiende a trasladarse hacia el Oeste alrededor de 20 km. por año. El núcleo sólido interno gira más despacio que el núcleo exterior, explicándose así el traslado hacia el Oeste.</w:t>
      </w:r>
    </w:p>
    <w:p w:rsidR="007C6C04" w:rsidRPr="00CD408E" w:rsidRDefault="007C6C04" w:rsidP="00CD408E">
      <w:pPr>
        <w:shd w:val="clear" w:color="auto" w:fill="FFFFFF"/>
        <w:spacing w:before="216" w:after="192" w:line="240" w:lineRule="auto"/>
        <w:jc w:val="both"/>
        <w:rPr>
          <w:rFonts w:ascii="Arial" w:eastAsia="Times New Roman" w:hAnsi="Arial" w:cs="Arial"/>
          <w:sz w:val="24"/>
          <w:szCs w:val="24"/>
          <w:lang w:eastAsia="es-CO"/>
        </w:rPr>
      </w:pPr>
      <w:r w:rsidRPr="007C6C04">
        <w:rPr>
          <w:rFonts w:ascii="Arial" w:eastAsia="Times New Roman" w:hAnsi="Arial" w:cs="Arial"/>
          <w:sz w:val="24"/>
          <w:szCs w:val="24"/>
          <w:lang w:eastAsia="es-CO"/>
        </w:rPr>
        <w:t>La orientación del campo magnético se ha desplazado a través del tiempo con respecto a los </w:t>
      </w:r>
      <w:hyperlink r:id="rId12" w:tooltip="Continentes" w:history="1">
        <w:r w:rsidRPr="00CD408E">
          <w:rPr>
            <w:rFonts w:ascii="Arial" w:eastAsia="Times New Roman" w:hAnsi="Arial" w:cs="Arial"/>
            <w:sz w:val="24"/>
            <w:szCs w:val="24"/>
            <w:lang w:eastAsia="es-CO"/>
          </w:rPr>
          <w:t>continentes</w:t>
        </w:r>
      </w:hyperlink>
      <w:r w:rsidRPr="007C6C04">
        <w:rPr>
          <w:rFonts w:ascii="Arial" w:eastAsia="Times New Roman" w:hAnsi="Arial" w:cs="Arial"/>
          <w:sz w:val="24"/>
          <w:szCs w:val="24"/>
          <w:lang w:eastAsia="es-CO"/>
        </w:rPr>
        <w:t>, pero se cree que el eje sobre el que gira la Tierra ha sido siempre el mismo. Mediante estudios realizados en </w:t>
      </w:r>
      <w:hyperlink r:id="rId13" w:tooltip="Rocas" w:history="1">
        <w:r w:rsidRPr="00CD408E">
          <w:rPr>
            <w:rFonts w:ascii="Arial" w:eastAsia="Times New Roman" w:hAnsi="Arial" w:cs="Arial"/>
            <w:sz w:val="24"/>
            <w:szCs w:val="24"/>
            <w:lang w:eastAsia="es-CO"/>
          </w:rPr>
          <w:t>rocas</w:t>
        </w:r>
      </w:hyperlink>
      <w:r w:rsidRPr="007C6C04">
        <w:rPr>
          <w:rFonts w:ascii="Arial" w:eastAsia="Times New Roman" w:hAnsi="Arial" w:cs="Arial"/>
          <w:sz w:val="24"/>
          <w:szCs w:val="24"/>
          <w:lang w:eastAsia="es-CO"/>
        </w:rPr>
        <w:t>, y en las anomalías magnéticas de las cuencas de los </w:t>
      </w:r>
      <w:hyperlink r:id="rId14" w:tooltip="Océanos" w:history="1">
        <w:r w:rsidRPr="00CD408E">
          <w:rPr>
            <w:rFonts w:ascii="Arial" w:eastAsia="Times New Roman" w:hAnsi="Arial" w:cs="Arial"/>
            <w:sz w:val="24"/>
            <w:szCs w:val="24"/>
            <w:lang w:eastAsia="es-CO"/>
          </w:rPr>
          <w:t>océanos</w:t>
        </w:r>
      </w:hyperlink>
      <w:r w:rsidRPr="007C6C04">
        <w:rPr>
          <w:rFonts w:ascii="Arial" w:eastAsia="Times New Roman" w:hAnsi="Arial" w:cs="Arial"/>
          <w:sz w:val="24"/>
          <w:szCs w:val="24"/>
          <w:lang w:eastAsia="es-CO"/>
        </w:rPr>
        <w:t xml:space="preserve">, se ha calculado que el campo magnético ha invertido su polaridad alrededor de 170 veces en los últimos 100 millones de años. </w:t>
      </w:r>
    </w:p>
    <w:p w:rsidR="007C6C04" w:rsidRPr="007C6C04" w:rsidRDefault="007C6C04" w:rsidP="00CD408E">
      <w:pPr>
        <w:shd w:val="clear" w:color="auto" w:fill="FFFFFF"/>
        <w:spacing w:before="216" w:after="192" w:line="240" w:lineRule="auto"/>
        <w:jc w:val="both"/>
        <w:rPr>
          <w:rFonts w:ascii="Arial" w:eastAsia="Times New Roman" w:hAnsi="Arial" w:cs="Arial"/>
          <w:sz w:val="24"/>
          <w:szCs w:val="24"/>
          <w:lang w:eastAsia="es-CO"/>
        </w:rPr>
      </w:pPr>
      <w:r w:rsidRPr="007C6C04">
        <w:rPr>
          <w:rFonts w:ascii="Arial" w:eastAsia="Times New Roman" w:hAnsi="Arial" w:cs="Arial"/>
          <w:sz w:val="24"/>
          <w:szCs w:val="24"/>
          <w:lang w:eastAsia="es-CO"/>
        </w:rPr>
        <w:t>El magnetismo de la Tierra es el resultado del movimiento que se produce dentro de ella. La teoría sugiere que el núcleo de hierro es líquido (excepto en el mismo centro, donde la presión solidifica el núcleo) y que las corrientes de convección, que se producen dentro del mismo, crean un gigantesco campo magnético.</w:t>
      </w:r>
    </w:p>
    <w:p w:rsidR="007C6C04" w:rsidRPr="007C6C04" w:rsidRDefault="007C6C04" w:rsidP="00CD408E">
      <w:pPr>
        <w:shd w:val="clear" w:color="auto" w:fill="FFFFFF"/>
        <w:spacing w:before="216" w:after="192" w:line="240" w:lineRule="auto"/>
        <w:jc w:val="both"/>
        <w:rPr>
          <w:rFonts w:ascii="Arial" w:eastAsia="Times New Roman" w:hAnsi="Arial" w:cs="Arial"/>
          <w:sz w:val="24"/>
          <w:szCs w:val="24"/>
          <w:lang w:eastAsia="es-CO"/>
        </w:rPr>
      </w:pPr>
      <w:r w:rsidRPr="007C6C04">
        <w:rPr>
          <w:rFonts w:ascii="Arial" w:eastAsia="Times New Roman" w:hAnsi="Arial" w:cs="Arial"/>
          <w:sz w:val="24"/>
          <w:szCs w:val="24"/>
          <w:lang w:eastAsia="es-CO"/>
        </w:rPr>
        <w:t>La forma de propagarse las ondas sísmicas nos dicen que la Tierra tiene en el centro un núcleo líquido denso, que ocupa la mitad del </w:t>
      </w:r>
      <w:hyperlink r:id="rId15" w:tooltip="Radio" w:history="1">
        <w:r w:rsidRPr="00CD408E">
          <w:rPr>
            <w:rFonts w:ascii="Arial" w:eastAsia="Times New Roman" w:hAnsi="Arial" w:cs="Arial"/>
            <w:sz w:val="24"/>
            <w:szCs w:val="24"/>
            <w:lang w:eastAsia="es-CO"/>
          </w:rPr>
          <w:t>Radio</w:t>
        </w:r>
      </w:hyperlink>
      <w:r w:rsidRPr="007C6C04">
        <w:rPr>
          <w:rFonts w:ascii="Arial" w:eastAsia="Times New Roman" w:hAnsi="Arial" w:cs="Arial"/>
          <w:sz w:val="24"/>
          <w:szCs w:val="24"/>
          <w:lang w:eastAsia="es-CO"/>
        </w:rPr>
        <w:t> terrestre, y dentro de este un núcleo interno sólido. Se cree mayoritariamente que su centro está constituido de hierro fundido, posiblemente mezclado con Níquel y </w:t>
      </w:r>
      <w:hyperlink r:id="rId16" w:tooltip="Azufre" w:history="1">
        <w:r w:rsidRPr="00CD408E">
          <w:rPr>
            <w:rFonts w:ascii="Arial" w:eastAsia="Times New Roman" w:hAnsi="Arial" w:cs="Arial"/>
            <w:sz w:val="24"/>
            <w:szCs w:val="24"/>
            <w:lang w:eastAsia="es-CO"/>
          </w:rPr>
          <w:t>Azufre</w:t>
        </w:r>
      </w:hyperlink>
      <w:r w:rsidRPr="007C6C04">
        <w:rPr>
          <w:rFonts w:ascii="Arial" w:eastAsia="Times New Roman" w:hAnsi="Arial" w:cs="Arial"/>
          <w:sz w:val="24"/>
          <w:szCs w:val="24"/>
          <w:lang w:eastAsia="es-CO"/>
        </w:rPr>
        <w:t>. La densidad aparenta ser la adecuada, y el hierro, que de entre todos los elementos es el que tiene el núcleo más estable, abunda en el universo. Se concentra en el centro de la Tierra porque es pesado, por la misma razón que cuando se extrae de su mena, se hunde al fondo del horno de tostado.</w:t>
      </w:r>
    </w:p>
    <w:p w:rsidR="007C6C04" w:rsidRPr="007C6C04" w:rsidRDefault="007C6C04" w:rsidP="00CD408E">
      <w:pPr>
        <w:shd w:val="clear" w:color="auto" w:fill="FFFFFF"/>
        <w:spacing w:before="216" w:after="192" w:line="240" w:lineRule="auto"/>
        <w:jc w:val="both"/>
        <w:rPr>
          <w:rFonts w:ascii="Arial" w:eastAsia="Times New Roman" w:hAnsi="Arial" w:cs="Arial"/>
          <w:sz w:val="24"/>
          <w:szCs w:val="24"/>
          <w:lang w:eastAsia="es-CO"/>
        </w:rPr>
      </w:pPr>
      <w:r w:rsidRPr="007C6C04">
        <w:rPr>
          <w:rFonts w:ascii="Arial" w:eastAsia="Times New Roman" w:hAnsi="Arial" w:cs="Arial"/>
          <w:sz w:val="24"/>
          <w:szCs w:val="24"/>
          <w:lang w:eastAsia="es-CO"/>
        </w:rPr>
        <w:t>La </w:t>
      </w:r>
      <w:hyperlink r:id="rId17" w:tooltip="Energía" w:history="1">
        <w:r w:rsidRPr="00CD408E">
          <w:rPr>
            <w:rFonts w:ascii="Arial" w:eastAsia="Times New Roman" w:hAnsi="Arial" w:cs="Arial"/>
            <w:sz w:val="24"/>
            <w:szCs w:val="24"/>
            <w:lang w:eastAsia="es-CO"/>
          </w:rPr>
          <w:t>Energía</w:t>
        </w:r>
      </w:hyperlink>
      <w:r w:rsidRPr="007C6C04">
        <w:rPr>
          <w:rFonts w:ascii="Arial" w:eastAsia="Times New Roman" w:hAnsi="Arial" w:cs="Arial"/>
          <w:sz w:val="24"/>
          <w:szCs w:val="24"/>
          <w:lang w:eastAsia="es-CO"/>
        </w:rPr>
        <w:t> es la moneda con la que se pagan la mayoría de los procesos en la </w:t>
      </w:r>
      <w:hyperlink r:id="rId18" w:tooltip="Naturaleza" w:history="1">
        <w:r w:rsidRPr="00CD408E">
          <w:rPr>
            <w:rFonts w:ascii="Arial" w:eastAsia="Times New Roman" w:hAnsi="Arial" w:cs="Arial"/>
            <w:sz w:val="24"/>
            <w:szCs w:val="24"/>
            <w:lang w:eastAsia="es-CO"/>
          </w:rPr>
          <w:t>Naturaleza</w:t>
        </w:r>
      </w:hyperlink>
      <w:r w:rsidRPr="007C6C04">
        <w:rPr>
          <w:rFonts w:ascii="Arial" w:eastAsia="Times New Roman" w:hAnsi="Arial" w:cs="Arial"/>
          <w:sz w:val="24"/>
          <w:szCs w:val="24"/>
          <w:lang w:eastAsia="es-CO"/>
        </w:rPr>
        <w:t xml:space="preserve">. El magnetismo terrestre no es una excepción, y su energía parece provenir de los movimientos de flujo en el centro de la Tierra, de movimientos circulatorios que ayudan a liberar el calor producido. De forma </w:t>
      </w:r>
      <w:r w:rsidRPr="007C6C04">
        <w:rPr>
          <w:rFonts w:ascii="Arial" w:eastAsia="Times New Roman" w:hAnsi="Arial" w:cs="Arial"/>
          <w:sz w:val="24"/>
          <w:szCs w:val="24"/>
          <w:lang w:eastAsia="es-CO"/>
        </w:rPr>
        <w:lastRenderedPageBreak/>
        <w:t>similar, nuestro tiempo atmosférico está dirigido por los flujos de </w:t>
      </w:r>
      <w:hyperlink r:id="rId19" w:tooltip="Aire" w:history="1">
        <w:r w:rsidRPr="00CD408E">
          <w:rPr>
            <w:rFonts w:ascii="Arial" w:eastAsia="Times New Roman" w:hAnsi="Arial" w:cs="Arial"/>
            <w:sz w:val="24"/>
            <w:szCs w:val="24"/>
            <w:lang w:eastAsia="es-CO"/>
          </w:rPr>
          <w:t>Aire</w:t>
        </w:r>
      </w:hyperlink>
      <w:r w:rsidRPr="007C6C04">
        <w:rPr>
          <w:rFonts w:ascii="Arial" w:eastAsia="Times New Roman" w:hAnsi="Arial" w:cs="Arial"/>
          <w:sz w:val="24"/>
          <w:szCs w:val="24"/>
          <w:lang w:eastAsia="es-CO"/>
        </w:rPr>
        <w:t> circulantes que ayudan a mantener fresco el </w:t>
      </w:r>
      <w:hyperlink r:id="rId20" w:tooltip="Suelo" w:history="1">
        <w:r w:rsidRPr="00CD408E">
          <w:rPr>
            <w:rFonts w:ascii="Arial" w:eastAsia="Times New Roman" w:hAnsi="Arial" w:cs="Arial"/>
            <w:sz w:val="24"/>
            <w:szCs w:val="24"/>
            <w:lang w:eastAsia="es-CO"/>
          </w:rPr>
          <w:t>Suelo</w:t>
        </w:r>
      </w:hyperlink>
      <w:r w:rsidRPr="007C6C04">
        <w:rPr>
          <w:rFonts w:ascii="Arial" w:eastAsia="Times New Roman" w:hAnsi="Arial" w:cs="Arial"/>
          <w:sz w:val="24"/>
          <w:szCs w:val="24"/>
          <w:lang w:eastAsia="es-CO"/>
        </w:rPr>
        <w:t>, donde se absorbe mucha de la luz solar.</w:t>
      </w:r>
    </w:p>
    <w:p w:rsidR="007C6C04" w:rsidRPr="00CD408E" w:rsidRDefault="007C6C04" w:rsidP="00CD408E">
      <w:pPr>
        <w:shd w:val="clear" w:color="auto" w:fill="FFFFFF"/>
        <w:spacing w:before="216" w:after="192" w:line="240" w:lineRule="auto"/>
        <w:jc w:val="both"/>
        <w:rPr>
          <w:rFonts w:ascii="Arial" w:eastAsia="Times New Roman" w:hAnsi="Arial" w:cs="Arial"/>
          <w:sz w:val="24"/>
          <w:szCs w:val="24"/>
          <w:lang w:eastAsia="es-CO"/>
        </w:rPr>
      </w:pPr>
      <w:r w:rsidRPr="007C6C04">
        <w:rPr>
          <w:rFonts w:ascii="Arial" w:eastAsia="Times New Roman" w:hAnsi="Arial" w:cs="Arial"/>
          <w:sz w:val="24"/>
          <w:szCs w:val="24"/>
          <w:lang w:eastAsia="es-CO"/>
        </w:rPr>
        <w:t>Los científicos no están seguros de lo que proporciona el calor en el centro de la Tierra. Quizá provenga de algo del hierro que se solidifica y se une al núcleo central, o quizá esté generado por la </w:t>
      </w:r>
      <w:hyperlink r:id="rId21" w:tooltip="Radioactividad" w:history="1">
        <w:r w:rsidRPr="00CD408E">
          <w:rPr>
            <w:rFonts w:ascii="Arial" w:eastAsia="Times New Roman" w:hAnsi="Arial" w:cs="Arial"/>
            <w:sz w:val="24"/>
            <w:szCs w:val="24"/>
            <w:lang w:eastAsia="es-CO"/>
          </w:rPr>
          <w:t>Radioactividad</w:t>
        </w:r>
      </w:hyperlink>
      <w:r w:rsidRPr="007C6C04">
        <w:rPr>
          <w:rFonts w:ascii="Arial" w:eastAsia="Times New Roman" w:hAnsi="Arial" w:cs="Arial"/>
          <w:sz w:val="24"/>
          <w:szCs w:val="24"/>
          <w:lang w:eastAsia="es-CO"/>
        </w:rPr>
        <w:t>, como el calor que se genera en la corteza terrestre. Los flujos son muy lentos y la energía implicada es solo una pequeña parte del total de la </w:t>
      </w:r>
      <w:hyperlink r:id="rId22" w:tooltip="Energía Térmica" w:history="1">
        <w:r w:rsidRPr="00CD408E">
          <w:rPr>
            <w:rFonts w:ascii="Arial" w:eastAsia="Times New Roman" w:hAnsi="Arial" w:cs="Arial"/>
            <w:sz w:val="24"/>
            <w:szCs w:val="24"/>
            <w:lang w:eastAsia="es-CO"/>
          </w:rPr>
          <w:t>Energía térmica</w:t>
        </w:r>
      </w:hyperlink>
      <w:r w:rsidRPr="007C6C04">
        <w:rPr>
          <w:rFonts w:ascii="Arial" w:eastAsia="Times New Roman" w:hAnsi="Arial" w:cs="Arial"/>
          <w:sz w:val="24"/>
          <w:szCs w:val="24"/>
          <w:lang w:eastAsia="es-CO"/>
        </w:rPr>
        <w:t> contenida en el centro.</w:t>
      </w:r>
      <w:r w:rsidRPr="007C6C04">
        <w:rPr>
          <w:rFonts w:ascii="Arial" w:eastAsia="Times New Roman" w:hAnsi="Arial" w:cs="Arial"/>
          <w:sz w:val="24"/>
          <w:szCs w:val="24"/>
          <w:lang w:eastAsia="es-CO"/>
        </w:rPr>
        <w:br/>
        <w:t xml:space="preserve">Se cree que el metal fundido </w:t>
      </w:r>
      <w:r w:rsidRPr="00CD408E">
        <w:rPr>
          <w:rFonts w:ascii="Arial" w:eastAsia="Times New Roman" w:hAnsi="Arial" w:cs="Arial"/>
          <w:sz w:val="24"/>
          <w:szCs w:val="24"/>
          <w:lang w:eastAsia="es-CO"/>
        </w:rPr>
        <w:t>está</w:t>
      </w:r>
      <w:r w:rsidRPr="007C6C04">
        <w:rPr>
          <w:rFonts w:ascii="Arial" w:eastAsia="Times New Roman" w:hAnsi="Arial" w:cs="Arial"/>
          <w:sz w:val="24"/>
          <w:szCs w:val="24"/>
          <w:lang w:eastAsia="es-CO"/>
        </w:rPr>
        <w:t xml:space="preserve"> circulando. Las corrientes crean un campo magnético, una distribución de las fuerzas magnéticas</w:t>
      </w:r>
      <w:r w:rsidRPr="00CD408E">
        <w:rPr>
          <w:rFonts w:ascii="Arial" w:eastAsia="Times New Roman" w:hAnsi="Arial" w:cs="Arial"/>
          <w:sz w:val="24"/>
          <w:szCs w:val="24"/>
          <w:lang w:eastAsia="es-CO"/>
        </w:rPr>
        <w:t>.</w:t>
      </w:r>
    </w:p>
    <w:p w:rsidR="00640B2B" w:rsidRPr="00CD408E" w:rsidRDefault="007C6C04" w:rsidP="00CD408E">
      <w:pPr>
        <w:shd w:val="clear" w:color="auto" w:fill="FFFFFF"/>
        <w:spacing w:before="216" w:after="192" w:line="240" w:lineRule="auto"/>
        <w:jc w:val="both"/>
        <w:rPr>
          <w:rFonts w:ascii="Arial" w:hAnsi="Arial" w:cs="Arial"/>
          <w:sz w:val="24"/>
          <w:szCs w:val="24"/>
          <w:shd w:val="clear" w:color="auto" w:fill="FFFFFF"/>
        </w:rPr>
      </w:pPr>
      <w:r w:rsidRPr="00CD408E">
        <w:rPr>
          <w:rFonts w:ascii="Arial" w:hAnsi="Arial" w:cs="Arial"/>
          <w:sz w:val="24"/>
          <w:szCs w:val="24"/>
          <w:shd w:val="clear" w:color="auto" w:fill="FFFFFF"/>
        </w:rPr>
        <w:t>Los polos magnéticos de la Tierra no coinciden con los polos geográficos de su eje. El polo norte magnético se sitúa hoy cerca de la costa oeste de la </w:t>
      </w:r>
      <w:hyperlink r:id="rId23" w:tooltip="Isla Bathurst (la página no existe)" w:history="1">
        <w:r w:rsidRPr="00CD408E">
          <w:rPr>
            <w:rFonts w:ascii="Arial" w:hAnsi="Arial" w:cs="Arial"/>
            <w:sz w:val="24"/>
            <w:szCs w:val="24"/>
            <w:shd w:val="clear" w:color="auto" w:fill="FFFFFF"/>
          </w:rPr>
          <w:t xml:space="preserve">Isla </w:t>
        </w:r>
        <w:proofErr w:type="spellStart"/>
        <w:r w:rsidRPr="00CD408E">
          <w:rPr>
            <w:rFonts w:ascii="Arial" w:hAnsi="Arial" w:cs="Arial"/>
            <w:sz w:val="24"/>
            <w:szCs w:val="24"/>
            <w:shd w:val="clear" w:color="auto" w:fill="FFFFFF"/>
          </w:rPr>
          <w:t>Bathurst</w:t>
        </w:r>
        <w:proofErr w:type="spellEnd"/>
      </w:hyperlink>
      <w:r w:rsidRPr="00CD408E">
        <w:rPr>
          <w:rFonts w:ascii="Arial" w:hAnsi="Arial" w:cs="Arial"/>
          <w:sz w:val="24"/>
          <w:szCs w:val="24"/>
          <w:shd w:val="clear" w:color="auto" w:fill="FFFFFF"/>
        </w:rPr>
        <w:t> en los Territorios del Noroeste en </w:t>
      </w:r>
      <w:hyperlink r:id="rId24" w:tooltip="Canadá" w:history="1">
        <w:r w:rsidRPr="00CD408E">
          <w:rPr>
            <w:rFonts w:ascii="Arial" w:hAnsi="Arial" w:cs="Arial"/>
            <w:sz w:val="24"/>
            <w:szCs w:val="24"/>
            <w:shd w:val="clear" w:color="auto" w:fill="FFFFFF"/>
          </w:rPr>
          <w:t>Canadá</w:t>
        </w:r>
      </w:hyperlink>
      <w:r w:rsidRPr="00CD408E">
        <w:rPr>
          <w:rFonts w:ascii="Arial" w:hAnsi="Arial" w:cs="Arial"/>
          <w:sz w:val="24"/>
          <w:szCs w:val="24"/>
          <w:shd w:val="clear" w:color="auto" w:fill="FFFFFF"/>
        </w:rPr>
        <w:t>, casi a 1.290 Km. al noroeste de la </w:t>
      </w:r>
      <w:hyperlink r:id="rId25" w:tooltip="Bahía de Hudson" w:history="1">
        <w:r w:rsidRPr="00CD408E">
          <w:rPr>
            <w:rFonts w:ascii="Arial" w:hAnsi="Arial" w:cs="Arial"/>
            <w:sz w:val="24"/>
            <w:szCs w:val="24"/>
            <w:shd w:val="clear" w:color="auto" w:fill="FFFFFF"/>
          </w:rPr>
          <w:t>Bahía de Hudson</w:t>
        </w:r>
      </w:hyperlink>
      <w:r w:rsidRPr="00CD408E">
        <w:rPr>
          <w:rFonts w:ascii="Arial" w:hAnsi="Arial" w:cs="Arial"/>
          <w:sz w:val="24"/>
          <w:szCs w:val="24"/>
          <w:shd w:val="clear" w:color="auto" w:fill="FFFFFF"/>
        </w:rPr>
        <w:t>. El Polo sur magnético se sitúa hoy en el extremo del </w:t>
      </w:r>
      <w:hyperlink r:id="rId26" w:tooltip="Continente antártico" w:history="1">
        <w:r w:rsidRPr="00CD408E">
          <w:rPr>
            <w:rFonts w:ascii="Arial" w:hAnsi="Arial" w:cs="Arial"/>
            <w:sz w:val="24"/>
            <w:szCs w:val="24"/>
            <w:shd w:val="clear" w:color="auto" w:fill="FFFFFF"/>
          </w:rPr>
          <w:t>continente antártico</w:t>
        </w:r>
      </w:hyperlink>
      <w:r w:rsidRPr="00CD408E">
        <w:rPr>
          <w:rFonts w:ascii="Arial" w:hAnsi="Arial" w:cs="Arial"/>
          <w:sz w:val="24"/>
          <w:szCs w:val="24"/>
          <w:shd w:val="clear" w:color="auto" w:fill="FFFFFF"/>
        </w:rPr>
        <w:t> en </w:t>
      </w:r>
      <w:hyperlink r:id="rId27" w:tooltip="Tierra Adelia (la página no existe)" w:history="1">
        <w:r w:rsidRPr="00CD408E">
          <w:rPr>
            <w:rFonts w:ascii="Arial" w:hAnsi="Arial" w:cs="Arial"/>
            <w:sz w:val="24"/>
            <w:szCs w:val="24"/>
            <w:shd w:val="clear" w:color="auto" w:fill="FFFFFF"/>
          </w:rPr>
          <w:t xml:space="preserve">Tierra </w:t>
        </w:r>
        <w:proofErr w:type="spellStart"/>
        <w:r w:rsidRPr="00CD408E">
          <w:rPr>
            <w:rFonts w:ascii="Arial" w:hAnsi="Arial" w:cs="Arial"/>
            <w:sz w:val="24"/>
            <w:szCs w:val="24"/>
            <w:shd w:val="clear" w:color="auto" w:fill="FFFFFF"/>
          </w:rPr>
          <w:t>Adelia</w:t>
        </w:r>
        <w:proofErr w:type="spellEnd"/>
      </w:hyperlink>
      <w:r w:rsidRPr="00CD408E">
        <w:rPr>
          <w:rFonts w:ascii="Arial" w:hAnsi="Arial" w:cs="Arial"/>
          <w:sz w:val="24"/>
          <w:szCs w:val="24"/>
          <w:shd w:val="clear" w:color="auto" w:fill="FFFFFF"/>
        </w:rPr>
        <w:t>, a unos 1.930 Km. al noreste de </w:t>
      </w:r>
      <w:hyperlink r:id="rId28" w:tooltip="Little America (la página no existe)" w:history="1">
        <w:r w:rsidRPr="00CD408E">
          <w:rPr>
            <w:rFonts w:ascii="Arial" w:hAnsi="Arial" w:cs="Arial"/>
            <w:sz w:val="24"/>
            <w:szCs w:val="24"/>
            <w:shd w:val="clear" w:color="auto" w:fill="FFFFFF"/>
          </w:rPr>
          <w:t xml:space="preserve">Little </w:t>
        </w:r>
        <w:r w:rsidRPr="00CD408E">
          <w:rPr>
            <w:rFonts w:ascii="Arial" w:hAnsi="Arial" w:cs="Arial"/>
            <w:sz w:val="24"/>
            <w:szCs w:val="24"/>
            <w:shd w:val="clear" w:color="auto" w:fill="FFFFFF"/>
          </w:rPr>
          <w:t>América</w:t>
        </w:r>
      </w:hyperlink>
      <w:r w:rsidRPr="00CD408E">
        <w:rPr>
          <w:rFonts w:ascii="Arial" w:hAnsi="Arial" w:cs="Arial"/>
          <w:sz w:val="24"/>
          <w:szCs w:val="24"/>
          <w:shd w:val="clear" w:color="auto" w:fill="FFFFFF"/>
        </w:rPr>
        <w:t> (Pequeña </w:t>
      </w:r>
      <w:hyperlink r:id="rId29" w:tooltip="América" w:history="1">
        <w:r w:rsidRPr="00CD408E">
          <w:rPr>
            <w:rFonts w:ascii="Arial" w:hAnsi="Arial" w:cs="Arial"/>
            <w:sz w:val="24"/>
            <w:szCs w:val="24"/>
            <w:shd w:val="clear" w:color="auto" w:fill="FFFFFF"/>
          </w:rPr>
          <w:t>América</w:t>
        </w:r>
      </w:hyperlink>
      <w:r w:rsidRPr="00CD408E">
        <w:rPr>
          <w:rFonts w:ascii="Arial" w:hAnsi="Arial" w:cs="Arial"/>
          <w:sz w:val="24"/>
          <w:szCs w:val="24"/>
          <w:shd w:val="clear" w:color="auto" w:fill="FFFFFF"/>
        </w:rPr>
        <w:t>).</w:t>
      </w:r>
    </w:p>
    <w:p w:rsidR="00CD408E" w:rsidRPr="00CD408E" w:rsidRDefault="00CD408E" w:rsidP="00CD408E">
      <w:pPr>
        <w:spacing w:before="100" w:beforeAutospacing="1" w:after="100" w:afterAutospacing="1" w:line="240" w:lineRule="auto"/>
        <w:jc w:val="both"/>
        <w:rPr>
          <w:rFonts w:ascii="Arial" w:eastAsia="Times New Roman" w:hAnsi="Arial" w:cs="Arial"/>
          <w:color w:val="000000"/>
          <w:sz w:val="24"/>
          <w:szCs w:val="24"/>
          <w:lang w:eastAsia="es-CO"/>
        </w:rPr>
      </w:pPr>
      <w:r w:rsidRPr="00CD408E">
        <w:rPr>
          <w:rFonts w:ascii="Arial" w:eastAsia="Times New Roman" w:hAnsi="Arial" w:cs="Arial"/>
          <w:color w:val="000000"/>
          <w:sz w:val="24"/>
          <w:szCs w:val="24"/>
          <w:lang w:eastAsia="es-CO"/>
        </w:rPr>
        <w:t>Algunas especies de animales, sobre todo los migratorios, suelen orientarse muy bien en el mapa del planeta. Para ello gozan de </w:t>
      </w:r>
      <w:r w:rsidRPr="00CD408E">
        <w:rPr>
          <w:rFonts w:ascii="Arial" w:eastAsia="Times New Roman" w:hAnsi="Arial" w:cs="Arial"/>
          <w:bCs/>
          <w:color w:val="000000"/>
          <w:sz w:val="24"/>
          <w:szCs w:val="24"/>
          <w:lang w:eastAsia="es-CO"/>
        </w:rPr>
        <w:t xml:space="preserve">la capacidad de la </w:t>
      </w:r>
      <w:proofErr w:type="spellStart"/>
      <w:r w:rsidRPr="00CD408E">
        <w:rPr>
          <w:rFonts w:ascii="Arial" w:eastAsia="Times New Roman" w:hAnsi="Arial" w:cs="Arial"/>
          <w:bCs/>
          <w:color w:val="000000"/>
          <w:sz w:val="24"/>
          <w:szCs w:val="24"/>
          <w:lang w:eastAsia="es-CO"/>
        </w:rPr>
        <w:t>magnetorrecepción</w:t>
      </w:r>
      <w:proofErr w:type="spellEnd"/>
      <w:r w:rsidRPr="00CD408E">
        <w:rPr>
          <w:rFonts w:ascii="Arial" w:eastAsia="Times New Roman" w:hAnsi="Arial" w:cs="Arial"/>
          <w:bCs/>
          <w:color w:val="000000"/>
          <w:sz w:val="24"/>
          <w:szCs w:val="24"/>
          <w:lang w:eastAsia="es-CO"/>
        </w:rPr>
        <w:t xml:space="preserve">, también llamada </w:t>
      </w:r>
      <w:proofErr w:type="spellStart"/>
      <w:r w:rsidRPr="00CD408E">
        <w:rPr>
          <w:rFonts w:ascii="Arial" w:eastAsia="Times New Roman" w:hAnsi="Arial" w:cs="Arial"/>
          <w:bCs/>
          <w:color w:val="000000"/>
          <w:sz w:val="24"/>
          <w:szCs w:val="24"/>
          <w:lang w:eastAsia="es-CO"/>
        </w:rPr>
        <w:t>biomagnetismo</w:t>
      </w:r>
      <w:proofErr w:type="spellEnd"/>
      <w:r w:rsidRPr="00CD408E">
        <w:rPr>
          <w:rFonts w:ascii="Arial" w:eastAsia="Times New Roman" w:hAnsi="Arial" w:cs="Arial"/>
          <w:color w:val="000000"/>
          <w:sz w:val="24"/>
          <w:szCs w:val="24"/>
          <w:lang w:eastAsia="es-CO"/>
        </w:rPr>
        <w:t>, que les permite sentir de algún modo el campo magnético del planeta y orientarse naturalmente en él.</w:t>
      </w:r>
    </w:p>
    <w:p w:rsidR="00CD408E" w:rsidRPr="00CD408E" w:rsidRDefault="00CD408E" w:rsidP="00CD408E">
      <w:pPr>
        <w:spacing w:before="100" w:beforeAutospacing="1" w:after="100" w:afterAutospacing="1" w:line="240" w:lineRule="auto"/>
        <w:jc w:val="both"/>
        <w:rPr>
          <w:rFonts w:ascii="Arial" w:eastAsia="Times New Roman" w:hAnsi="Arial" w:cs="Arial"/>
          <w:color w:val="000000"/>
          <w:sz w:val="24"/>
          <w:szCs w:val="24"/>
          <w:lang w:eastAsia="es-CO"/>
        </w:rPr>
      </w:pPr>
      <w:r w:rsidRPr="00CD408E">
        <w:rPr>
          <w:rFonts w:ascii="Arial" w:eastAsia="Times New Roman" w:hAnsi="Arial" w:cs="Arial"/>
          <w:color w:val="000000"/>
          <w:sz w:val="24"/>
          <w:szCs w:val="24"/>
          <w:lang w:eastAsia="es-CO"/>
        </w:rPr>
        <w:t>Esta es la razón por la cual sus migraciones siguen siempre una misma trayectoria y desembocan en el mismo lugar. </w:t>
      </w:r>
      <w:r w:rsidRPr="00CD408E">
        <w:rPr>
          <w:rFonts w:ascii="Arial" w:eastAsia="Times New Roman" w:hAnsi="Arial" w:cs="Arial"/>
          <w:bCs/>
          <w:color w:val="000000"/>
          <w:sz w:val="24"/>
          <w:szCs w:val="24"/>
          <w:lang w:eastAsia="es-CO"/>
        </w:rPr>
        <w:t>Se trata de especies de </w:t>
      </w:r>
      <w:hyperlink r:id="rId30" w:history="1">
        <w:r w:rsidRPr="00CD408E">
          <w:rPr>
            <w:rFonts w:ascii="Arial" w:eastAsia="Times New Roman" w:hAnsi="Arial" w:cs="Arial"/>
            <w:bCs/>
            <w:color w:val="000000"/>
            <w:sz w:val="24"/>
            <w:szCs w:val="24"/>
            <w:lang w:eastAsia="es-CO"/>
          </w:rPr>
          <w:t>aves</w:t>
        </w:r>
      </w:hyperlink>
      <w:r w:rsidRPr="00CD408E">
        <w:rPr>
          <w:rFonts w:ascii="Arial" w:eastAsia="Times New Roman" w:hAnsi="Arial" w:cs="Arial"/>
          <w:bCs/>
          <w:color w:val="000000"/>
          <w:sz w:val="24"/>
          <w:szCs w:val="24"/>
          <w:lang w:eastAsia="es-CO"/>
        </w:rPr>
        <w:t>, </w:t>
      </w:r>
      <w:hyperlink r:id="rId31" w:history="1">
        <w:r w:rsidRPr="00CD408E">
          <w:rPr>
            <w:rFonts w:ascii="Arial" w:eastAsia="Times New Roman" w:hAnsi="Arial" w:cs="Arial"/>
            <w:bCs/>
            <w:color w:val="000000"/>
            <w:sz w:val="24"/>
            <w:szCs w:val="24"/>
            <w:lang w:eastAsia="es-CO"/>
          </w:rPr>
          <w:t>tortugas</w:t>
        </w:r>
      </w:hyperlink>
      <w:r w:rsidRPr="00CD408E">
        <w:rPr>
          <w:rFonts w:ascii="Arial" w:eastAsia="Times New Roman" w:hAnsi="Arial" w:cs="Arial"/>
          <w:bCs/>
          <w:color w:val="000000"/>
          <w:sz w:val="24"/>
          <w:szCs w:val="24"/>
          <w:lang w:eastAsia="es-CO"/>
        </w:rPr>
        <w:t>, </w:t>
      </w:r>
      <w:hyperlink r:id="rId32" w:history="1">
        <w:r w:rsidRPr="00CD408E">
          <w:rPr>
            <w:rFonts w:ascii="Arial" w:eastAsia="Times New Roman" w:hAnsi="Arial" w:cs="Arial"/>
            <w:bCs/>
            <w:color w:val="000000"/>
            <w:sz w:val="24"/>
            <w:szCs w:val="24"/>
            <w:lang w:eastAsia="es-CO"/>
          </w:rPr>
          <w:t>ballenas</w:t>
        </w:r>
      </w:hyperlink>
      <w:r w:rsidRPr="00CD408E">
        <w:rPr>
          <w:rFonts w:ascii="Arial" w:eastAsia="Times New Roman" w:hAnsi="Arial" w:cs="Arial"/>
          <w:bCs/>
          <w:color w:val="000000"/>
          <w:sz w:val="24"/>
          <w:szCs w:val="24"/>
          <w:lang w:eastAsia="es-CO"/>
        </w:rPr>
        <w:t> </w:t>
      </w:r>
      <w:r w:rsidRPr="00CD408E">
        <w:rPr>
          <w:rFonts w:ascii="Arial" w:eastAsia="Times New Roman" w:hAnsi="Arial" w:cs="Arial"/>
          <w:color w:val="000000"/>
          <w:sz w:val="24"/>
          <w:szCs w:val="24"/>
          <w:lang w:eastAsia="es-CO"/>
        </w:rPr>
        <w:t>y otros animales acuáticos.</w:t>
      </w:r>
    </w:p>
    <w:p w:rsidR="007C6C04" w:rsidRPr="007C6C04" w:rsidRDefault="00CD408E" w:rsidP="00CD408E">
      <w:pPr>
        <w:shd w:val="clear" w:color="auto" w:fill="FFFFFF"/>
        <w:spacing w:before="216" w:after="192" w:line="240" w:lineRule="auto"/>
        <w:rPr>
          <w:rFonts w:ascii="Helvetica" w:eastAsia="Times New Roman" w:hAnsi="Helvetica" w:cs="Helvetica"/>
          <w:sz w:val="23"/>
          <w:szCs w:val="23"/>
          <w:lang w:eastAsia="es-CO"/>
        </w:rPr>
      </w:pPr>
      <w:r w:rsidRPr="00CD408E">
        <w:rPr>
          <w:rFonts w:ascii="Tahoma" w:eastAsia="Times New Roman" w:hAnsi="Tahoma" w:cs="Tahoma"/>
          <w:color w:val="000000"/>
          <w:sz w:val="24"/>
          <w:szCs w:val="24"/>
          <w:lang w:eastAsia="es-CO"/>
        </w:rPr>
        <w:br/>
      </w:r>
      <w:r w:rsidRPr="00CD408E">
        <w:rPr>
          <w:rFonts w:ascii="Tahoma" w:eastAsia="Times New Roman" w:hAnsi="Tahoma" w:cs="Tahoma"/>
          <w:color w:val="000000"/>
          <w:sz w:val="24"/>
          <w:szCs w:val="24"/>
          <w:lang w:eastAsia="es-CO"/>
        </w:rPr>
        <w:br/>
      </w:r>
      <w:r w:rsidR="007C6C04" w:rsidRPr="007C6C04">
        <w:rPr>
          <w:rFonts w:ascii="Helvetica" w:hAnsi="Helvetica" w:cs="Helvetica"/>
          <w:color w:val="001133"/>
          <w:sz w:val="23"/>
          <w:szCs w:val="23"/>
        </w:rPr>
        <w:br/>
      </w:r>
    </w:p>
    <w:p w:rsidR="00260B6D" w:rsidRPr="007C6C04" w:rsidRDefault="00260B6D" w:rsidP="006A5A87">
      <w:pPr>
        <w:shd w:val="clear" w:color="auto" w:fill="FFFFFF"/>
        <w:spacing w:after="60"/>
        <w:jc w:val="both"/>
        <w:rPr>
          <w:rFonts w:ascii="Arial" w:hAnsi="Arial" w:cs="Arial"/>
          <w:b/>
          <w:sz w:val="24"/>
          <w:szCs w:val="24"/>
        </w:rPr>
      </w:pPr>
    </w:p>
    <w:p w:rsidR="00260B6D" w:rsidRPr="00372D58" w:rsidRDefault="00260B6D" w:rsidP="006A5A87">
      <w:pPr>
        <w:shd w:val="clear" w:color="auto" w:fill="FFFFFF"/>
        <w:spacing w:after="60"/>
        <w:jc w:val="both"/>
        <w:rPr>
          <w:rFonts w:ascii="Arial" w:hAnsi="Arial" w:cs="Arial"/>
          <w:b/>
          <w:sz w:val="24"/>
          <w:szCs w:val="24"/>
        </w:rPr>
      </w:pPr>
    </w:p>
    <w:p w:rsidR="004330D3" w:rsidRDefault="00E31A37" w:rsidP="003305DE">
      <w:pPr>
        <w:shd w:val="clear" w:color="auto" w:fill="FFFFFF"/>
        <w:spacing w:after="60"/>
        <w:jc w:val="both"/>
        <w:rPr>
          <w:rFonts w:ascii="Arial" w:hAnsi="Arial" w:cs="Arial"/>
          <w:sz w:val="24"/>
          <w:szCs w:val="24"/>
        </w:rPr>
      </w:pPr>
      <w:r w:rsidRPr="00372D58">
        <w:rPr>
          <w:rFonts w:ascii="Arial" w:hAnsi="Arial" w:cs="Arial"/>
          <w:sz w:val="24"/>
          <w:szCs w:val="24"/>
        </w:rPr>
        <w:t xml:space="preserve"> </w:t>
      </w:r>
      <w:r w:rsidR="00070BF4">
        <w:rPr>
          <w:rFonts w:ascii="Arial" w:hAnsi="Arial" w:cs="Arial"/>
          <w:sz w:val="24"/>
          <w:szCs w:val="24"/>
        </w:rPr>
        <w:t>VER EL SIGUIENTE VIDEO EN YOUTUBE:</w:t>
      </w:r>
    </w:p>
    <w:p w:rsidR="00070BF4" w:rsidRDefault="00070BF4" w:rsidP="003305DE">
      <w:pPr>
        <w:shd w:val="clear" w:color="auto" w:fill="FFFFFF"/>
        <w:spacing w:after="60"/>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3" w:history="1">
        <w:r w:rsidRPr="00293C91">
          <w:rPr>
            <w:rStyle w:val="Hipervnculo"/>
            <w:rFonts w:ascii="Arial" w:hAnsi="Arial" w:cs="Arial"/>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https://www.youtube.com/watch?v=DwshhZq6T8Q</w:t>
        </w:r>
      </w:hyperlink>
    </w:p>
    <w:p w:rsidR="00070BF4" w:rsidRDefault="00070BF4" w:rsidP="003305DE">
      <w:pPr>
        <w:shd w:val="clear" w:color="auto" w:fill="FFFFFF"/>
        <w:spacing w:after="60"/>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84FE8"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RESPONDER LAS SIGUIENTES PREGUNTAS:</w:t>
      </w:r>
    </w:p>
    <w:p w:rsidR="00284FE8"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1_  Porque se produce el magnetismo</w:t>
      </w:r>
      <w:r w:rsidR="00CD408E">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tierra</w:t>
      </w:r>
      <w:proofErr w:type="gramStart"/>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284FE8"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2_  </w:t>
      </w:r>
      <w:r w:rsidR="00CD408E">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pasaría con los animales que realizan migración si la tierra perdiera su campo magnético</w:t>
      </w:r>
      <w:proofErr w:type="gramStart"/>
      <w:r w:rsidR="00CD408E">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284FE8"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3_  </w:t>
      </w:r>
      <w:r w:rsidR="00CB2C31">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Según</w:t>
      </w:r>
      <w:bookmarkStart w:id="0" w:name="_GoBack"/>
      <w:bookmarkEnd w:id="0"/>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video </w:t>
      </w:r>
      <w:r w:rsidR="00070BF4">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que nos protege el campo magnético de la tierra</w:t>
      </w: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E4E06"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4_  Según el video </w:t>
      </w:r>
      <w:r w:rsidR="00070BF4">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porque se forman las auroras boreales</w:t>
      </w:r>
      <w:proofErr w:type="gramStart"/>
      <w:r w:rsidR="00070BF4">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CD408E" w:rsidRPr="00AE4E06" w:rsidRDefault="00CD408E" w:rsidP="00E31A37">
      <w:pPr>
        <w:pStyle w:val="NormalWeb"/>
        <w:shd w:val="clear" w:color="auto" w:fill="FFFFFF"/>
        <w:spacing w:before="0" w:beforeAutospacing="0" w:after="300" w:afterAutospacing="0"/>
        <w:textAlignment w:val="top"/>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5_ Averiguar que es una brújula y realizar un dibujo sobre ella</w:t>
      </w:r>
    </w:p>
    <w:p w:rsidR="004330D3" w:rsidRPr="004330D3" w:rsidRDefault="004330D3" w:rsidP="00E31A37">
      <w:pPr>
        <w:pStyle w:val="NormalWeb"/>
        <w:shd w:val="clear" w:color="auto" w:fill="FFFFFF"/>
        <w:spacing w:before="0" w:beforeAutospacing="0" w:after="300" w:afterAutospacing="0"/>
        <w:textAlignment w:val="top"/>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1FF8" w:rsidRDefault="000A1FF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lastRenderedPageBreak/>
        <w:t xml:space="preserve">Tomado y adaptado de: </w:t>
      </w: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Conciencia 7. Editorial Santillana, 2005.</w:t>
      </w: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roofErr w:type="spellStart"/>
      <w:r>
        <w:rPr>
          <w:rFonts w:asciiTheme="minorHAnsi" w:hAnsiTheme="minorHAnsi" w:cstheme="minorHAnsi"/>
          <w:color w:val="404040"/>
          <w:sz w:val="22"/>
          <w:szCs w:val="22"/>
        </w:rPr>
        <w:t>Fisica</w:t>
      </w:r>
      <w:proofErr w:type="spellEnd"/>
      <w:r>
        <w:rPr>
          <w:rFonts w:asciiTheme="minorHAnsi" w:hAnsiTheme="minorHAnsi" w:cstheme="minorHAnsi"/>
          <w:color w:val="404040"/>
          <w:sz w:val="22"/>
          <w:szCs w:val="22"/>
        </w:rPr>
        <w:t xml:space="preserve">, </w:t>
      </w:r>
      <w:proofErr w:type="spellStart"/>
      <w:r>
        <w:rPr>
          <w:rFonts w:asciiTheme="minorHAnsi" w:hAnsiTheme="minorHAnsi" w:cstheme="minorHAnsi"/>
          <w:color w:val="404040"/>
          <w:sz w:val="22"/>
          <w:szCs w:val="22"/>
        </w:rPr>
        <w:t>Serway</w:t>
      </w:r>
      <w:proofErr w:type="spellEnd"/>
      <w:r>
        <w:rPr>
          <w:rFonts w:asciiTheme="minorHAnsi" w:hAnsiTheme="minorHAnsi" w:cstheme="minorHAnsi"/>
          <w:color w:val="404040"/>
          <w:sz w:val="22"/>
          <w:szCs w:val="22"/>
        </w:rPr>
        <w:t xml:space="preserve">, </w:t>
      </w:r>
      <w:proofErr w:type="spellStart"/>
      <w:r>
        <w:rPr>
          <w:rFonts w:asciiTheme="minorHAnsi" w:hAnsiTheme="minorHAnsi" w:cstheme="minorHAnsi"/>
          <w:color w:val="404040"/>
          <w:sz w:val="22"/>
          <w:szCs w:val="22"/>
        </w:rPr>
        <w:t>Editoral</w:t>
      </w:r>
      <w:proofErr w:type="spellEnd"/>
      <w:r>
        <w:rPr>
          <w:rFonts w:asciiTheme="minorHAnsi" w:hAnsiTheme="minorHAnsi" w:cstheme="minorHAnsi"/>
          <w:color w:val="404040"/>
          <w:sz w:val="22"/>
          <w:szCs w:val="22"/>
        </w:rPr>
        <w:t xml:space="preserve"> Mc Graw Hill, 1998.</w:t>
      </w:r>
    </w:p>
    <w:p w:rsidR="003A5827" w:rsidRDefault="008F382F"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34" w:history="1">
        <w:r w:rsidR="003A5827" w:rsidRPr="003A5827">
          <w:rPr>
            <w:rFonts w:asciiTheme="minorHAnsi" w:eastAsiaTheme="minorHAnsi" w:hAnsiTheme="minorHAnsi" w:cstheme="minorBidi"/>
            <w:color w:val="0000FF"/>
            <w:sz w:val="22"/>
            <w:szCs w:val="22"/>
            <w:u w:val="single"/>
            <w:lang w:eastAsia="en-US"/>
          </w:rPr>
          <w:t>https://www.foronuclear.org/</w:t>
        </w:r>
      </w:hyperlink>
    </w:p>
    <w:p w:rsidR="003A5827" w:rsidRDefault="008F382F"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35" w:history="1">
        <w:r w:rsidR="003A5827" w:rsidRPr="003A5827">
          <w:rPr>
            <w:rFonts w:asciiTheme="minorHAnsi" w:eastAsiaTheme="minorHAnsi" w:hAnsiTheme="minorHAnsi" w:cstheme="minorBidi"/>
            <w:color w:val="0000FF"/>
            <w:sz w:val="22"/>
            <w:szCs w:val="22"/>
            <w:u w:val="single"/>
            <w:lang w:eastAsia="en-US"/>
          </w:rPr>
          <w:t>https://es.wikipedia.org/</w:t>
        </w:r>
      </w:hyperlink>
    </w:p>
    <w:p w:rsidR="003A5827" w:rsidRDefault="008F382F" w:rsidP="00E31A37">
      <w:pPr>
        <w:pStyle w:val="NormalWeb"/>
        <w:shd w:val="clear" w:color="auto" w:fill="FFFFFF"/>
        <w:spacing w:before="0" w:beforeAutospacing="0" w:after="300" w:afterAutospacing="0"/>
        <w:textAlignment w:val="top"/>
        <w:rPr>
          <w:rFonts w:asciiTheme="minorHAnsi" w:eastAsiaTheme="minorHAnsi" w:hAnsiTheme="minorHAnsi" w:cstheme="minorBidi"/>
          <w:color w:val="0000FF"/>
          <w:sz w:val="22"/>
          <w:szCs w:val="22"/>
          <w:u w:val="single"/>
          <w:lang w:eastAsia="en-US"/>
        </w:rPr>
      </w:pPr>
      <w:hyperlink r:id="rId36" w:history="1">
        <w:r w:rsidR="003A5827" w:rsidRPr="00776BAF">
          <w:rPr>
            <w:rFonts w:asciiTheme="minorHAnsi" w:eastAsiaTheme="minorHAnsi" w:hAnsiTheme="minorHAnsi" w:cstheme="minorBidi"/>
            <w:color w:val="0000FF"/>
            <w:sz w:val="22"/>
            <w:szCs w:val="22"/>
            <w:u w:val="single"/>
            <w:lang w:eastAsia="en-US"/>
          </w:rPr>
          <w:t>https://www.youtube.com/results?search_query=elctricidad+naturaleza+y+aplicaciones</w:t>
        </w:r>
      </w:hyperlink>
    </w:p>
    <w:p w:rsidR="007C6C04" w:rsidRDefault="007C6C04"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37" w:history="1">
        <w:r w:rsidRPr="00293C91">
          <w:rPr>
            <w:rStyle w:val="Hipervnculo"/>
            <w:rFonts w:asciiTheme="minorHAnsi" w:hAnsiTheme="minorHAnsi" w:cstheme="minorHAnsi"/>
            <w:sz w:val="22"/>
            <w:szCs w:val="22"/>
          </w:rPr>
          <w:t>https://www.ecured.cu/Magnetismo_terrestre</w:t>
        </w:r>
      </w:hyperlink>
    </w:p>
    <w:p w:rsidR="007C6C04" w:rsidRDefault="007C6C04" w:rsidP="007C6C04">
      <w:pPr>
        <w:shd w:val="clear" w:color="auto" w:fill="FFFFFF"/>
        <w:spacing w:after="60"/>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8" w:history="1">
        <w:r w:rsidRPr="00293C91">
          <w:rPr>
            <w:rStyle w:val="Hipervnculo"/>
            <w:rFonts w:ascii="Arial" w:hAnsi="Arial" w:cs="Arial"/>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https://www.youtube.com/watch?v=DwshhZq6T8Q</w:t>
        </w:r>
      </w:hyperlink>
    </w:p>
    <w:p w:rsidR="00CD408E" w:rsidRDefault="00CD408E" w:rsidP="007C6C04">
      <w:pPr>
        <w:shd w:val="clear" w:color="auto" w:fill="FFFFFF"/>
        <w:spacing w:after="60"/>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9" w:anchor="ixzz6amCRbFQj" w:history="1">
        <w:r w:rsidRPr="00CD408E">
          <w:rPr>
            <w:rFonts w:ascii="Tahoma" w:eastAsia="Times New Roman" w:hAnsi="Tahoma" w:cs="Tahoma"/>
            <w:color w:val="003399"/>
            <w:sz w:val="24"/>
            <w:szCs w:val="24"/>
            <w:lang w:eastAsia="es-CO"/>
          </w:rPr>
          <w:t>https://www.caracteristicas.co/magnetismo-terrestre/#ixzz6amCRbFQj</w:t>
        </w:r>
      </w:hyperlink>
    </w:p>
    <w:p w:rsidR="007C6C04" w:rsidRDefault="007C6C04"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7C6C04" w:rsidRDefault="007C6C04"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E31A37" w:rsidRPr="00E31A37" w:rsidRDefault="00E31A37" w:rsidP="00E31A37">
      <w:pPr>
        <w:pStyle w:val="NormalWeb"/>
        <w:shd w:val="clear" w:color="auto" w:fill="FFFFFF"/>
        <w:spacing w:before="0" w:beforeAutospacing="0" w:after="300" w:afterAutospacing="0"/>
        <w:textAlignment w:val="top"/>
        <w:rPr>
          <w:rFonts w:asciiTheme="minorHAnsi" w:hAnsiTheme="minorHAnsi" w:cstheme="minorHAnsi"/>
          <w:b/>
          <w:color w:val="404040"/>
          <w:sz w:val="22"/>
          <w:szCs w:val="22"/>
        </w:rPr>
      </w:pPr>
    </w:p>
    <w:p w:rsidR="00A53A45" w:rsidRPr="00E31A37" w:rsidRDefault="00A53A45" w:rsidP="00A53A45">
      <w:pPr>
        <w:pStyle w:val="Sinespaciado"/>
        <w:ind w:left="567" w:right="-214" w:hanging="425"/>
        <w:jc w:val="both"/>
        <w:rPr>
          <w:rFonts w:cstheme="minorHAnsi"/>
        </w:rPr>
      </w:pPr>
    </w:p>
    <w:p w:rsidR="004E1A91" w:rsidRPr="00E31A37" w:rsidRDefault="004E1A91">
      <w:pPr>
        <w:rPr>
          <w:rFonts w:cstheme="minorHAnsi"/>
          <w:b/>
        </w:rPr>
      </w:pPr>
    </w:p>
    <w:p w:rsidR="004E1A91" w:rsidRPr="007E009F" w:rsidRDefault="004E1A91">
      <w:pPr>
        <w:rPr>
          <w:rFonts w:asciiTheme="majorHAnsi" w:hAnsiTheme="majorHAnsi"/>
          <w:b/>
        </w:rPr>
      </w:pPr>
    </w:p>
    <w:p w:rsidR="004E1A91" w:rsidRPr="007E009F" w:rsidRDefault="004E1A91" w:rsidP="00D903BE">
      <w:pPr>
        <w:tabs>
          <w:tab w:val="left" w:pos="10111"/>
        </w:tabs>
        <w:rPr>
          <w:rFonts w:asciiTheme="majorHAnsi" w:hAnsiTheme="majorHAnsi"/>
          <w:b/>
        </w:rPr>
      </w:pPr>
    </w:p>
    <w:sectPr w:rsidR="004E1A91" w:rsidRPr="007E009F" w:rsidSect="002138E4">
      <w:headerReference w:type="default" r:id="rId4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82F" w:rsidRDefault="008F382F" w:rsidP="004E51D5">
      <w:pPr>
        <w:spacing w:after="0" w:line="240" w:lineRule="auto"/>
      </w:pPr>
      <w:r>
        <w:separator/>
      </w:r>
    </w:p>
  </w:endnote>
  <w:endnote w:type="continuationSeparator" w:id="0">
    <w:p w:rsidR="008F382F" w:rsidRDefault="008F382F" w:rsidP="004E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82F" w:rsidRDefault="008F382F" w:rsidP="004E51D5">
      <w:pPr>
        <w:spacing w:after="0" w:line="240" w:lineRule="auto"/>
      </w:pPr>
      <w:r>
        <w:separator/>
      </w:r>
    </w:p>
  </w:footnote>
  <w:footnote w:type="continuationSeparator" w:id="0">
    <w:p w:rsidR="008F382F" w:rsidRDefault="008F382F" w:rsidP="004E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B5" w:rsidRDefault="00E26FB5" w:rsidP="00D903B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425B"/>
    <w:multiLevelType w:val="hybridMultilevel"/>
    <w:tmpl w:val="A62A397E"/>
    <w:lvl w:ilvl="0" w:tplc="224C05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E12EE0"/>
    <w:multiLevelType w:val="hybridMultilevel"/>
    <w:tmpl w:val="D3CE06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965C56"/>
    <w:multiLevelType w:val="hybridMultilevel"/>
    <w:tmpl w:val="12D60B06"/>
    <w:lvl w:ilvl="0" w:tplc="240A000F">
      <w:start w:val="1"/>
      <w:numFmt w:val="decimal"/>
      <w:lvlText w:val="%1."/>
      <w:lvlJc w:val="left"/>
      <w:pPr>
        <w:ind w:left="502" w:hanging="360"/>
      </w:pPr>
    </w:lvl>
    <w:lvl w:ilvl="1" w:tplc="1FFA1876">
      <w:start w:val="1"/>
      <w:numFmt w:val="upperLetter"/>
      <w:lvlText w:val="%2."/>
      <w:lvlJc w:val="left"/>
      <w:pPr>
        <w:ind w:left="1440" w:hanging="360"/>
      </w:pPr>
      <w:rPr>
        <w:rFonts w:hint="default"/>
      </w:rPr>
    </w:lvl>
    <w:lvl w:ilvl="2" w:tplc="E9A02110">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2E0770C"/>
    <w:multiLevelType w:val="multilevel"/>
    <w:tmpl w:val="956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0C79E5"/>
    <w:multiLevelType w:val="hybridMultilevel"/>
    <w:tmpl w:val="3EC0E146"/>
    <w:lvl w:ilvl="0" w:tplc="240A0015">
      <w:start w:val="1"/>
      <w:numFmt w:val="upperLetter"/>
      <w:lvlText w:val="%1."/>
      <w:lvlJc w:val="left"/>
      <w:pPr>
        <w:ind w:left="862" w:hanging="360"/>
      </w:pPr>
    </w:lvl>
    <w:lvl w:ilvl="1" w:tplc="240A0015">
      <w:start w:val="1"/>
      <w:numFmt w:val="upperLetter"/>
      <w:lvlText w:val="%2."/>
      <w:lvlJc w:val="left"/>
      <w:pPr>
        <w:ind w:left="360" w:hanging="360"/>
      </w:pPr>
    </w:lvl>
    <w:lvl w:ilvl="2" w:tplc="F7168C0A">
      <w:start w:val="1"/>
      <w:numFmt w:val="decimal"/>
      <w:lvlText w:val="%3."/>
      <w:lvlJc w:val="left"/>
      <w:pPr>
        <w:ind w:left="2482" w:hanging="360"/>
      </w:pPr>
      <w:rPr>
        <w:rFonts w:hint="default"/>
        <w:color w:val="FF0000"/>
      </w:r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
    <w:nsid w:val="54A16878"/>
    <w:multiLevelType w:val="hybridMultilevel"/>
    <w:tmpl w:val="3B907FDC"/>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
    <w:nsid w:val="729D4772"/>
    <w:multiLevelType w:val="hybridMultilevel"/>
    <w:tmpl w:val="62F84702"/>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7">
    <w:nsid w:val="7D2A7659"/>
    <w:multiLevelType w:val="hybridMultilevel"/>
    <w:tmpl w:val="A4560F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D2"/>
    <w:rsid w:val="0000424A"/>
    <w:rsid w:val="00037D36"/>
    <w:rsid w:val="000566D7"/>
    <w:rsid w:val="000640AD"/>
    <w:rsid w:val="0006413C"/>
    <w:rsid w:val="00067EA0"/>
    <w:rsid w:val="00070B64"/>
    <w:rsid w:val="00070BF4"/>
    <w:rsid w:val="00092648"/>
    <w:rsid w:val="000A1FF8"/>
    <w:rsid w:val="000A75A9"/>
    <w:rsid w:val="000C2920"/>
    <w:rsid w:val="000D22DF"/>
    <w:rsid w:val="000D485E"/>
    <w:rsid w:val="000D7F05"/>
    <w:rsid w:val="000F03B2"/>
    <w:rsid w:val="000F5823"/>
    <w:rsid w:val="0010181C"/>
    <w:rsid w:val="00106676"/>
    <w:rsid w:val="0011185D"/>
    <w:rsid w:val="00112232"/>
    <w:rsid w:val="00117BD6"/>
    <w:rsid w:val="00126429"/>
    <w:rsid w:val="0012648D"/>
    <w:rsid w:val="00133B1C"/>
    <w:rsid w:val="00134A08"/>
    <w:rsid w:val="00135965"/>
    <w:rsid w:val="00135CE5"/>
    <w:rsid w:val="00135E0D"/>
    <w:rsid w:val="00163DBF"/>
    <w:rsid w:val="00171352"/>
    <w:rsid w:val="00192F1D"/>
    <w:rsid w:val="001949A5"/>
    <w:rsid w:val="0019766C"/>
    <w:rsid w:val="001B262F"/>
    <w:rsid w:val="001B2D9E"/>
    <w:rsid w:val="001B41C4"/>
    <w:rsid w:val="001C2090"/>
    <w:rsid w:val="001E01CA"/>
    <w:rsid w:val="001E217B"/>
    <w:rsid w:val="001E64AC"/>
    <w:rsid w:val="00201C83"/>
    <w:rsid w:val="00211464"/>
    <w:rsid w:val="002138E4"/>
    <w:rsid w:val="00230951"/>
    <w:rsid w:val="00230D38"/>
    <w:rsid w:val="002453CF"/>
    <w:rsid w:val="00260B6D"/>
    <w:rsid w:val="00284FE8"/>
    <w:rsid w:val="00296A29"/>
    <w:rsid w:val="002A15FE"/>
    <w:rsid w:val="002B2ECF"/>
    <w:rsid w:val="002C6D55"/>
    <w:rsid w:val="002E5A82"/>
    <w:rsid w:val="002E5CB6"/>
    <w:rsid w:val="002F5184"/>
    <w:rsid w:val="002F78EE"/>
    <w:rsid w:val="00313568"/>
    <w:rsid w:val="003152CF"/>
    <w:rsid w:val="00316B67"/>
    <w:rsid w:val="00320C73"/>
    <w:rsid w:val="003305DE"/>
    <w:rsid w:val="00337FE8"/>
    <w:rsid w:val="003450F7"/>
    <w:rsid w:val="003516B6"/>
    <w:rsid w:val="0035211E"/>
    <w:rsid w:val="00372D58"/>
    <w:rsid w:val="00383483"/>
    <w:rsid w:val="003959FB"/>
    <w:rsid w:val="003A44CD"/>
    <w:rsid w:val="003A5827"/>
    <w:rsid w:val="003A7825"/>
    <w:rsid w:val="003B3D86"/>
    <w:rsid w:val="003B5E0E"/>
    <w:rsid w:val="003C5E46"/>
    <w:rsid w:val="003D68AF"/>
    <w:rsid w:val="003E6566"/>
    <w:rsid w:val="00421E82"/>
    <w:rsid w:val="00423C8E"/>
    <w:rsid w:val="00423D0F"/>
    <w:rsid w:val="004330D3"/>
    <w:rsid w:val="00444859"/>
    <w:rsid w:val="00467A10"/>
    <w:rsid w:val="00474CEE"/>
    <w:rsid w:val="00480EBC"/>
    <w:rsid w:val="004B4D5D"/>
    <w:rsid w:val="004C0954"/>
    <w:rsid w:val="004C6AD9"/>
    <w:rsid w:val="004D2413"/>
    <w:rsid w:val="004E1A91"/>
    <w:rsid w:val="004E51D5"/>
    <w:rsid w:val="004F6D33"/>
    <w:rsid w:val="00504868"/>
    <w:rsid w:val="0051606E"/>
    <w:rsid w:val="0053270A"/>
    <w:rsid w:val="00543845"/>
    <w:rsid w:val="00546DD2"/>
    <w:rsid w:val="00563F89"/>
    <w:rsid w:val="00575F97"/>
    <w:rsid w:val="005832EA"/>
    <w:rsid w:val="00591926"/>
    <w:rsid w:val="005946FB"/>
    <w:rsid w:val="005C0A47"/>
    <w:rsid w:val="005C6029"/>
    <w:rsid w:val="005D24F5"/>
    <w:rsid w:val="005D4725"/>
    <w:rsid w:val="005D626F"/>
    <w:rsid w:val="005E717E"/>
    <w:rsid w:val="005F4D0C"/>
    <w:rsid w:val="00605D4E"/>
    <w:rsid w:val="00606FE3"/>
    <w:rsid w:val="00611966"/>
    <w:rsid w:val="00612135"/>
    <w:rsid w:val="00632D76"/>
    <w:rsid w:val="00640B2B"/>
    <w:rsid w:val="00645058"/>
    <w:rsid w:val="006453F5"/>
    <w:rsid w:val="00652F14"/>
    <w:rsid w:val="00674D70"/>
    <w:rsid w:val="006761C9"/>
    <w:rsid w:val="0068503E"/>
    <w:rsid w:val="006933E5"/>
    <w:rsid w:val="00697D04"/>
    <w:rsid w:val="006A3583"/>
    <w:rsid w:val="006A5A87"/>
    <w:rsid w:val="006A729F"/>
    <w:rsid w:val="006B3CC2"/>
    <w:rsid w:val="006C1C89"/>
    <w:rsid w:val="006E6C86"/>
    <w:rsid w:val="006F2719"/>
    <w:rsid w:val="00711EA7"/>
    <w:rsid w:val="00722C74"/>
    <w:rsid w:val="00760C16"/>
    <w:rsid w:val="0077224A"/>
    <w:rsid w:val="00772ECB"/>
    <w:rsid w:val="00776BAF"/>
    <w:rsid w:val="007772FA"/>
    <w:rsid w:val="00783107"/>
    <w:rsid w:val="00792D95"/>
    <w:rsid w:val="007946AA"/>
    <w:rsid w:val="007B3771"/>
    <w:rsid w:val="007B5781"/>
    <w:rsid w:val="007B7113"/>
    <w:rsid w:val="007C6C04"/>
    <w:rsid w:val="007D49D1"/>
    <w:rsid w:val="007D7E77"/>
    <w:rsid w:val="007E009F"/>
    <w:rsid w:val="007E0956"/>
    <w:rsid w:val="007E2BDE"/>
    <w:rsid w:val="007E6F3D"/>
    <w:rsid w:val="008207F3"/>
    <w:rsid w:val="008247D6"/>
    <w:rsid w:val="00832CA6"/>
    <w:rsid w:val="008416CB"/>
    <w:rsid w:val="008551BC"/>
    <w:rsid w:val="00856ABF"/>
    <w:rsid w:val="008656D8"/>
    <w:rsid w:val="0087072E"/>
    <w:rsid w:val="00875188"/>
    <w:rsid w:val="008858D0"/>
    <w:rsid w:val="00886EF0"/>
    <w:rsid w:val="0089371E"/>
    <w:rsid w:val="008B4EBA"/>
    <w:rsid w:val="008B71AD"/>
    <w:rsid w:val="008D2A37"/>
    <w:rsid w:val="008E0252"/>
    <w:rsid w:val="008E1439"/>
    <w:rsid w:val="008E32F3"/>
    <w:rsid w:val="008F382F"/>
    <w:rsid w:val="00901979"/>
    <w:rsid w:val="00904687"/>
    <w:rsid w:val="00905660"/>
    <w:rsid w:val="009072D0"/>
    <w:rsid w:val="00911580"/>
    <w:rsid w:val="00926925"/>
    <w:rsid w:val="009456E4"/>
    <w:rsid w:val="00967E85"/>
    <w:rsid w:val="009754B5"/>
    <w:rsid w:val="009811D0"/>
    <w:rsid w:val="0098230B"/>
    <w:rsid w:val="00985279"/>
    <w:rsid w:val="00992863"/>
    <w:rsid w:val="00993866"/>
    <w:rsid w:val="009D41A7"/>
    <w:rsid w:val="009D4F2B"/>
    <w:rsid w:val="009E1BC4"/>
    <w:rsid w:val="009F4A90"/>
    <w:rsid w:val="00A20398"/>
    <w:rsid w:val="00A316D7"/>
    <w:rsid w:val="00A33151"/>
    <w:rsid w:val="00A34C5C"/>
    <w:rsid w:val="00A53A45"/>
    <w:rsid w:val="00A62DAE"/>
    <w:rsid w:val="00A751B8"/>
    <w:rsid w:val="00A9217C"/>
    <w:rsid w:val="00A928C9"/>
    <w:rsid w:val="00AA69A4"/>
    <w:rsid w:val="00AA72F9"/>
    <w:rsid w:val="00AC3E09"/>
    <w:rsid w:val="00AC6324"/>
    <w:rsid w:val="00AD27BA"/>
    <w:rsid w:val="00AE4E06"/>
    <w:rsid w:val="00AF1E1F"/>
    <w:rsid w:val="00B1243F"/>
    <w:rsid w:val="00B12E9A"/>
    <w:rsid w:val="00B1311C"/>
    <w:rsid w:val="00B42100"/>
    <w:rsid w:val="00B543AD"/>
    <w:rsid w:val="00B77577"/>
    <w:rsid w:val="00B97254"/>
    <w:rsid w:val="00BA533A"/>
    <w:rsid w:val="00BD47A6"/>
    <w:rsid w:val="00C1188A"/>
    <w:rsid w:val="00C5081B"/>
    <w:rsid w:val="00C55492"/>
    <w:rsid w:val="00C71F0A"/>
    <w:rsid w:val="00C76C07"/>
    <w:rsid w:val="00C77770"/>
    <w:rsid w:val="00C77C58"/>
    <w:rsid w:val="00C80A21"/>
    <w:rsid w:val="00C912E2"/>
    <w:rsid w:val="00C9444C"/>
    <w:rsid w:val="00C9705F"/>
    <w:rsid w:val="00CA3C58"/>
    <w:rsid w:val="00CB2C31"/>
    <w:rsid w:val="00CC0258"/>
    <w:rsid w:val="00CC593D"/>
    <w:rsid w:val="00CD3913"/>
    <w:rsid w:val="00CD408E"/>
    <w:rsid w:val="00CF07D8"/>
    <w:rsid w:val="00CF1BB2"/>
    <w:rsid w:val="00CF36B8"/>
    <w:rsid w:val="00CF4069"/>
    <w:rsid w:val="00CF7CAD"/>
    <w:rsid w:val="00CF7D29"/>
    <w:rsid w:val="00D01432"/>
    <w:rsid w:val="00D347B1"/>
    <w:rsid w:val="00D52CE6"/>
    <w:rsid w:val="00D52DFC"/>
    <w:rsid w:val="00D66F17"/>
    <w:rsid w:val="00D903BE"/>
    <w:rsid w:val="00D91135"/>
    <w:rsid w:val="00D94A9F"/>
    <w:rsid w:val="00DB0D01"/>
    <w:rsid w:val="00DD2275"/>
    <w:rsid w:val="00E12C39"/>
    <w:rsid w:val="00E23093"/>
    <w:rsid w:val="00E24BB1"/>
    <w:rsid w:val="00E26FB5"/>
    <w:rsid w:val="00E27BC9"/>
    <w:rsid w:val="00E31A37"/>
    <w:rsid w:val="00E55FA5"/>
    <w:rsid w:val="00E61380"/>
    <w:rsid w:val="00E67A9C"/>
    <w:rsid w:val="00E721D0"/>
    <w:rsid w:val="00E72DAA"/>
    <w:rsid w:val="00E76455"/>
    <w:rsid w:val="00E83792"/>
    <w:rsid w:val="00EA37E2"/>
    <w:rsid w:val="00EB2C71"/>
    <w:rsid w:val="00EC14EA"/>
    <w:rsid w:val="00EE54E0"/>
    <w:rsid w:val="00F11FA4"/>
    <w:rsid w:val="00F23031"/>
    <w:rsid w:val="00F30390"/>
    <w:rsid w:val="00F41923"/>
    <w:rsid w:val="00F5570F"/>
    <w:rsid w:val="00F5591F"/>
    <w:rsid w:val="00F64126"/>
    <w:rsid w:val="00F652F5"/>
    <w:rsid w:val="00F7517C"/>
    <w:rsid w:val="00F7672B"/>
    <w:rsid w:val="00F903B4"/>
    <w:rsid w:val="00F96F19"/>
    <w:rsid w:val="00FB7145"/>
    <w:rsid w:val="00FD0A3D"/>
    <w:rsid w:val="00FE5705"/>
    <w:rsid w:val="00FF0F02"/>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222406-66A4-4447-B03C-3B3CB08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56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1966"/>
    <w:rPr>
      <w:color w:val="808080"/>
    </w:rPr>
  </w:style>
  <w:style w:type="character" w:styleId="Hipervnculo">
    <w:name w:val="Hyperlink"/>
    <w:basedOn w:val="Fuentedeprrafopredeter"/>
    <w:uiPriority w:val="99"/>
    <w:unhideWhenUsed/>
    <w:rsid w:val="00611966"/>
    <w:rPr>
      <w:color w:val="0000FF"/>
      <w:u w:val="single"/>
    </w:rPr>
  </w:style>
  <w:style w:type="paragraph" w:styleId="Prrafodelista">
    <w:name w:val="List Paragraph"/>
    <w:basedOn w:val="Normal"/>
    <w:uiPriority w:val="34"/>
    <w:qFormat/>
    <w:rsid w:val="00092648"/>
    <w:pPr>
      <w:ind w:left="720"/>
      <w:contextualSpacing/>
    </w:pPr>
  </w:style>
  <w:style w:type="paragraph" w:styleId="Encabezado">
    <w:name w:val="header"/>
    <w:basedOn w:val="Normal"/>
    <w:link w:val="EncabezadoCar"/>
    <w:uiPriority w:val="99"/>
    <w:unhideWhenUsed/>
    <w:rsid w:val="004E51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1D5"/>
    <w:rPr>
      <w:lang w:val="es-CO"/>
    </w:rPr>
  </w:style>
  <w:style w:type="paragraph" w:styleId="Piedepgina">
    <w:name w:val="footer"/>
    <w:basedOn w:val="Normal"/>
    <w:link w:val="PiedepginaCar"/>
    <w:uiPriority w:val="99"/>
    <w:unhideWhenUsed/>
    <w:rsid w:val="004E51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1D5"/>
    <w:rPr>
      <w:lang w:val="es-CO"/>
    </w:rPr>
  </w:style>
  <w:style w:type="table" w:styleId="Tablaconcuadrcula">
    <w:name w:val="Table Grid"/>
    <w:basedOn w:val="Tablanormal"/>
    <w:uiPriority w:val="39"/>
    <w:rsid w:val="004E51D5"/>
    <w:pPr>
      <w:spacing w:after="0" w:line="240" w:lineRule="auto"/>
    </w:pPr>
    <w:rPr>
      <w:color w:val="595959" w:themeColor="text1" w:themeTint="A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07D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Sinespaciado">
    <w:name w:val="No Spacing"/>
    <w:link w:val="SinespaciadoCar"/>
    <w:uiPriority w:val="1"/>
    <w:qFormat/>
    <w:rsid w:val="001B262F"/>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1B262F"/>
    <w:rPr>
      <w:rFonts w:eastAsiaTheme="minorEastAsia"/>
      <w:lang w:val="es-CO" w:eastAsia="es-CO"/>
    </w:rPr>
  </w:style>
  <w:style w:type="character" w:styleId="Textoennegrita">
    <w:name w:val="Strong"/>
    <w:basedOn w:val="Fuentedeprrafopredeter"/>
    <w:uiPriority w:val="22"/>
    <w:qFormat/>
    <w:rsid w:val="00E31A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2214">
      <w:bodyDiv w:val="1"/>
      <w:marLeft w:val="0"/>
      <w:marRight w:val="0"/>
      <w:marTop w:val="0"/>
      <w:marBottom w:val="0"/>
      <w:divBdr>
        <w:top w:val="none" w:sz="0" w:space="0" w:color="auto"/>
        <w:left w:val="none" w:sz="0" w:space="0" w:color="auto"/>
        <w:bottom w:val="none" w:sz="0" w:space="0" w:color="auto"/>
        <w:right w:val="none" w:sz="0" w:space="0" w:color="auto"/>
      </w:divBdr>
    </w:div>
    <w:div w:id="576941610">
      <w:bodyDiv w:val="1"/>
      <w:marLeft w:val="0"/>
      <w:marRight w:val="0"/>
      <w:marTop w:val="0"/>
      <w:marBottom w:val="0"/>
      <w:divBdr>
        <w:top w:val="none" w:sz="0" w:space="0" w:color="auto"/>
        <w:left w:val="none" w:sz="0" w:space="0" w:color="auto"/>
        <w:bottom w:val="none" w:sz="0" w:space="0" w:color="auto"/>
        <w:right w:val="none" w:sz="0" w:space="0" w:color="auto"/>
      </w:divBdr>
    </w:div>
    <w:div w:id="892934553">
      <w:bodyDiv w:val="1"/>
      <w:marLeft w:val="0"/>
      <w:marRight w:val="0"/>
      <w:marTop w:val="0"/>
      <w:marBottom w:val="0"/>
      <w:divBdr>
        <w:top w:val="none" w:sz="0" w:space="0" w:color="auto"/>
        <w:left w:val="none" w:sz="0" w:space="0" w:color="auto"/>
        <w:bottom w:val="none" w:sz="0" w:space="0" w:color="auto"/>
        <w:right w:val="none" w:sz="0" w:space="0" w:color="auto"/>
      </w:divBdr>
    </w:div>
    <w:div w:id="1120301322">
      <w:bodyDiv w:val="1"/>
      <w:marLeft w:val="0"/>
      <w:marRight w:val="0"/>
      <w:marTop w:val="0"/>
      <w:marBottom w:val="0"/>
      <w:divBdr>
        <w:top w:val="none" w:sz="0" w:space="0" w:color="auto"/>
        <w:left w:val="none" w:sz="0" w:space="0" w:color="auto"/>
        <w:bottom w:val="none" w:sz="0" w:space="0" w:color="auto"/>
        <w:right w:val="none" w:sz="0" w:space="0" w:color="auto"/>
      </w:divBdr>
    </w:div>
    <w:div w:id="1243954993">
      <w:bodyDiv w:val="1"/>
      <w:marLeft w:val="0"/>
      <w:marRight w:val="0"/>
      <w:marTop w:val="0"/>
      <w:marBottom w:val="0"/>
      <w:divBdr>
        <w:top w:val="none" w:sz="0" w:space="0" w:color="auto"/>
        <w:left w:val="none" w:sz="0" w:space="0" w:color="auto"/>
        <w:bottom w:val="none" w:sz="0" w:space="0" w:color="auto"/>
        <w:right w:val="none" w:sz="0" w:space="0" w:color="auto"/>
      </w:divBdr>
    </w:div>
    <w:div w:id="1246765353">
      <w:bodyDiv w:val="1"/>
      <w:marLeft w:val="0"/>
      <w:marRight w:val="0"/>
      <w:marTop w:val="0"/>
      <w:marBottom w:val="0"/>
      <w:divBdr>
        <w:top w:val="none" w:sz="0" w:space="0" w:color="auto"/>
        <w:left w:val="none" w:sz="0" w:space="0" w:color="auto"/>
        <w:bottom w:val="none" w:sz="0" w:space="0" w:color="auto"/>
        <w:right w:val="none" w:sz="0" w:space="0" w:color="auto"/>
      </w:divBdr>
    </w:div>
    <w:div w:id="1281107052">
      <w:bodyDiv w:val="1"/>
      <w:marLeft w:val="0"/>
      <w:marRight w:val="0"/>
      <w:marTop w:val="0"/>
      <w:marBottom w:val="0"/>
      <w:divBdr>
        <w:top w:val="none" w:sz="0" w:space="0" w:color="auto"/>
        <w:left w:val="none" w:sz="0" w:space="0" w:color="auto"/>
        <w:bottom w:val="none" w:sz="0" w:space="0" w:color="auto"/>
        <w:right w:val="none" w:sz="0" w:space="0" w:color="auto"/>
      </w:divBdr>
    </w:div>
    <w:div w:id="1352801824">
      <w:bodyDiv w:val="1"/>
      <w:marLeft w:val="0"/>
      <w:marRight w:val="0"/>
      <w:marTop w:val="0"/>
      <w:marBottom w:val="0"/>
      <w:divBdr>
        <w:top w:val="none" w:sz="0" w:space="0" w:color="auto"/>
        <w:left w:val="none" w:sz="0" w:space="0" w:color="auto"/>
        <w:bottom w:val="none" w:sz="0" w:space="0" w:color="auto"/>
        <w:right w:val="none" w:sz="0" w:space="0" w:color="auto"/>
      </w:divBdr>
      <w:divsChild>
        <w:div w:id="1073427935">
          <w:marLeft w:val="0"/>
          <w:marRight w:val="0"/>
          <w:marTop w:val="0"/>
          <w:marBottom w:val="0"/>
          <w:divBdr>
            <w:top w:val="none" w:sz="0" w:space="0" w:color="auto"/>
            <w:left w:val="none" w:sz="0" w:space="0" w:color="auto"/>
            <w:bottom w:val="single" w:sz="6" w:space="0" w:color="FFFFFF"/>
            <w:right w:val="none" w:sz="0" w:space="0" w:color="auto"/>
          </w:divBdr>
          <w:divsChild>
            <w:div w:id="693922818">
              <w:marLeft w:val="0"/>
              <w:marRight w:val="0"/>
              <w:marTop w:val="0"/>
              <w:marBottom w:val="0"/>
              <w:divBdr>
                <w:top w:val="none" w:sz="0" w:space="0" w:color="auto"/>
                <w:left w:val="none" w:sz="0" w:space="0" w:color="auto"/>
                <w:bottom w:val="none" w:sz="0" w:space="0" w:color="auto"/>
                <w:right w:val="none" w:sz="0" w:space="0" w:color="auto"/>
              </w:divBdr>
            </w:div>
          </w:divsChild>
        </w:div>
        <w:div w:id="95487795">
          <w:marLeft w:val="0"/>
          <w:marRight w:val="0"/>
          <w:marTop w:val="0"/>
          <w:marBottom w:val="0"/>
          <w:divBdr>
            <w:top w:val="none" w:sz="0" w:space="0" w:color="auto"/>
            <w:left w:val="none" w:sz="0" w:space="0" w:color="auto"/>
            <w:bottom w:val="single" w:sz="6" w:space="0" w:color="FFFFFF"/>
            <w:right w:val="none" w:sz="0" w:space="0" w:color="auto"/>
          </w:divBdr>
          <w:divsChild>
            <w:div w:id="1017540212">
              <w:marLeft w:val="0"/>
              <w:marRight w:val="0"/>
              <w:marTop w:val="0"/>
              <w:marBottom w:val="0"/>
              <w:divBdr>
                <w:top w:val="none" w:sz="0" w:space="0" w:color="auto"/>
                <w:left w:val="none" w:sz="0" w:space="0" w:color="auto"/>
                <w:bottom w:val="none" w:sz="0" w:space="0" w:color="auto"/>
                <w:right w:val="none" w:sz="0" w:space="0" w:color="auto"/>
              </w:divBdr>
            </w:div>
          </w:divsChild>
        </w:div>
        <w:div w:id="768892404">
          <w:marLeft w:val="0"/>
          <w:marRight w:val="0"/>
          <w:marTop w:val="0"/>
          <w:marBottom w:val="0"/>
          <w:divBdr>
            <w:top w:val="none" w:sz="0" w:space="0" w:color="auto"/>
            <w:left w:val="none" w:sz="0" w:space="0" w:color="auto"/>
            <w:bottom w:val="single" w:sz="6" w:space="0" w:color="FFFFFF"/>
            <w:right w:val="none" w:sz="0" w:space="0" w:color="auto"/>
          </w:divBdr>
          <w:divsChild>
            <w:div w:id="759571233">
              <w:marLeft w:val="0"/>
              <w:marRight w:val="0"/>
              <w:marTop w:val="0"/>
              <w:marBottom w:val="0"/>
              <w:divBdr>
                <w:top w:val="none" w:sz="0" w:space="0" w:color="auto"/>
                <w:left w:val="none" w:sz="0" w:space="0" w:color="auto"/>
                <w:bottom w:val="none" w:sz="0" w:space="0" w:color="auto"/>
                <w:right w:val="none" w:sz="0" w:space="0" w:color="auto"/>
              </w:divBdr>
            </w:div>
          </w:divsChild>
        </w:div>
        <w:div w:id="1045368541">
          <w:marLeft w:val="0"/>
          <w:marRight w:val="0"/>
          <w:marTop w:val="0"/>
          <w:marBottom w:val="0"/>
          <w:divBdr>
            <w:top w:val="none" w:sz="0" w:space="0" w:color="auto"/>
            <w:left w:val="none" w:sz="0" w:space="0" w:color="auto"/>
            <w:bottom w:val="none" w:sz="0" w:space="0" w:color="auto"/>
            <w:right w:val="none" w:sz="0" w:space="0" w:color="auto"/>
          </w:divBdr>
          <w:divsChild>
            <w:div w:id="275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8435">
      <w:bodyDiv w:val="1"/>
      <w:marLeft w:val="0"/>
      <w:marRight w:val="0"/>
      <w:marTop w:val="0"/>
      <w:marBottom w:val="0"/>
      <w:divBdr>
        <w:top w:val="none" w:sz="0" w:space="0" w:color="auto"/>
        <w:left w:val="none" w:sz="0" w:space="0" w:color="auto"/>
        <w:bottom w:val="none" w:sz="0" w:space="0" w:color="auto"/>
        <w:right w:val="none" w:sz="0" w:space="0" w:color="auto"/>
      </w:divBdr>
    </w:div>
    <w:div w:id="20211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Campo_magn%C3%A9tico" TargetMode="External"/><Relationship Id="rId13" Type="http://schemas.openxmlformats.org/officeDocument/2006/relationships/hyperlink" Target="https://www.ecured.cu/Rocas" TargetMode="External"/><Relationship Id="rId18" Type="http://schemas.openxmlformats.org/officeDocument/2006/relationships/hyperlink" Target="https://www.ecured.cu/Naturaleza" TargetMode="External"/><Relationship Id="rId26" Type="http://schemas.openxmlformats.org/officeDocument/2006/relationships/hyperlink" Target="https://www.ecured.cu/Continente_ant%C3%A1rtico" TargetMode="External"/><Relationship Id="rId39" Type="http://schemas.openxmlformats.org/officeDocument/2006/relationships/hyperlink" Target="https://www.caracteristicas.co/magnetismo-terrestre/" TargetMode="External"/><Relationship Id="rId3" Type="http://schemas.openxmlformats.org/officeDocument/2006/relationships/styles" Target="styles.xml"/><Relationship Id="rId21" Type="http://schemas.openxmlformats.org/officeDocument/2006/relationships/hyperlink" Target="https://www.ecured.cu/Radioactividad" TargetMode="External"/><Relationship Id="rId34" Type="http://schemas.openxmlformats.org/officeDocument/2006/relationships/hyperlink" Target="https://www.foronuclear.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ured.cu/Continentes" TargetMode="External"/><Relationship Id="rId17" Type="http://schemas.openxmlformats.org/officeDocument/2006/relationships/hyperlink" Target="https://www.ecured.cu/Energ%C3%ADa" TargetMode="External"/><Relationship Id="rId25" Type="http://schemas.openxmlformats.org/officeDocument/2006/relationships/hyperlink" Target="https://www.ecured.cu/Bah%C3%ADa_de_Hudson" TargetMode="External"/><Relationship Id="rId33" Type="http://schemas.openxmlformats.org/officeDocument/2006/relationships/hyperlink" Target="https://www.youtube.com/watch?v=DwshhZq6T8Q" TargetMode="External"/><Relationship Id="rId38" Type="http://schemas.openxmlformats.org/officeDocument/2006/relationships/hyperlink" Target="https://www.youtube.com/watch?v=DwshhZq6T8Q" TargetMode="External"/><Relationship Id="rId2" Type="http://schemas.openxmlformats.org/officeDocument/2006/relationships/numbering" Target="numbering.xml"/><Relationship Id="rId16" Type="http://schemas.openxmlformats.org/officeDocument/2006/relationships/hyperlink" Target="https://www.ecured.cu/Azufre" TargetMode="External"/><Relationship Id="rId20" Type="http://schemas.openxmlformats.org/officeDocument/2006/relationships/hyperlink" Target="https://www.ecured.cu/Suelo" TargetMode="External"/><Relationship Id="rId29" Type="http://schemas.openxmlformats.org/officeDocument/2006/relationships/hyperlink" Target="https://www.ecured.cu/Am%C3%A9ric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ured.cu/Campo_magn%C3%A9tico" TargetMode="External"/><Relationship Id="rId24" Type="http://schemas.openxmlformats.org/officeDocument/2006/relationships/hyperlink" Target="https://www.ecured.cu/Canad%C3%A1" TargetMode="External"/><Relationship Id="rId32" Type="http://schemas.openxmlformats.org/officeDocument/2006/relationships/hyperlink" Target="https://www.caracteristicas.co/ballenas/" TargetMode="External"/><Relationship Id="rId37" Type="http://schemas.openxmlformats.org/officeDocument/2006/relationships/hyperlink" Target="https://www.ecured.cu/Magnetismo_terrestr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cured.cu/Radio" TargetMode="External"/><Relationship Id="rId23" Type="http://schemas.openxmlformats.org/officeDocument/2006/relationships/hyperlink" Target="https://www.ecured.cu/index.php?title=Isla_Bathurst&amp;action=edit&amp;redlink=1" TargetMode="External"/><Relationship Id="rId28" Type="http://schemas.openxmlformats.org/officeDocument/2006/relationships/hyperlink" Target="https://www.ecured.cu/index.php?title=Little_America&amp;action=edit&amp;redlink=1" TargetMode="External"/><Relationship Id="rId36" Type="http://schemas.openxmlformats.org/officeDocument/2006/relationships/hyperlink" Target="https://www.youtube.com/results?search_query=elctricidad+naturaleza+y+aplicaciones" TargetMode="External"/><Relationship Id="rId10" Type="http://schemas.openxmlformats.org/officeDocument/2006/relationships/hyperlink" Target="https://www.ecured.cu/Polo" TargetMode="External"/><Relationship Id="rId19" Type="http://schemas.openxmlformats.org/officeDocument/2006/relationships/hyperlink" Target="https://www.ecured.cu/Aire" TargetMode="External"/><Relationship Id="rId31" Type="http://schemas.openxmlformats.org/officeDocument/2006/relationships/hyperlink" Target="https://www.caracteristicas.co/tortuga/" TargetMode="External"/><Relationship Id="rId4" Type="http://schemas.openxmlformats.org/officeDocument/2006/relationships/settings" Target="settings.xml"/><Relationship Id="rId9" Type="http://schemas.openxmlformats.org/officeDocument/2006/relationships/hyperlink" Target="https://www.ecured.cu/Im%C3%A1n" TargetMode="External"/><Relationship Id="rId14" Type="http://schemas.openxmlformats.org/officeDocument/2006/relationships/hyperlink" Target="https://www.ecured.cu/Oc%C3%A9anos" TargetMode="External"/><Relationship Id="rId22" Type="http://schemas.openxmlformats.org/officeDocument/2006/relationships/hyperlink" Target="https://www.ecured.cu/Energ%C3%ADa_T%C3%A9rmica" TargetMode="External"/><Relationship Id="rId27" Type="http://schemas.openxmlformats.org/officeDocument/2006/relationships/hyperlink" Target="https://www.ecured.cu/index.php?title=Tierra_Adelia&amp;action=edit&amp;redlink=1" TargetMode="External"/><Relationship Id="rId30" Type="http://schemas.openxmlformats.org/officeDocument/2006/relationships/hyperlink" Target="https://www.caracteristicas.co/aves/" TargetMode="External"/><Relationship Id="rId35" Type="http://schemas.openxmlformats.org/officeDocument/2006/relationships/hyperlink" Target="https://es.wikipedi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4C6A-1C25-4486-8D1C-2D41D31C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1188</Words>
  <Characters>6538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8</cp:revision>
  <dcterms:created xsi:type="dcterms:W3CDTF">2020-07-06T16:51:00Z</dcterms:created>
  <dcterms:modified xsi:type="dcterms:W3CDTF">2020-10-13T18:19:00Z</dcterms:modified>
</cp:coreProperties>
</file>