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2F4EFB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EL Área de Ética y Valores Humanos  se orienta a  la formación de  los  estudiantes en el ámbito  de la reflexión de problemas  morales  y la construcción  </w:t>
            </w:r>
            <w:r w:rsidR="00B00D0F">
              <w:rPr>
                <w:rStyle w:val="CitaHTML"/>
                <w:rFonts w:ascii="Arial" w:hAnsi="Arial" w:cs="Arial"/>
                <w:i w:val="0"/>
              </w:rPr>
              <w:t xml:space="preserve">de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valores  personales , sociales, familiares, económicos  y políticos Para  alcanzar este fin el área propone  la formación  en </w:t>
            </w:r>
            <w:r w:rsidR="006F1CDC">
              <w:rPr>
                <w:rStyle w:val="CitaHTML"/>
                <w:rFonts w:ascii="Arial" w:hAnsi="Arial" w:cs="Arial"/>
                <w:i w:val="0"/>
              </w:rPr>
              <w:t>la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competencias ética  ciudadana  y comunicativa.</w:t>
            </w:r>
            <w:r w:rsidR="00B00D0F"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7B1E16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AD0B62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Ciclo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AD0B62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7B1E16" w:rsidRPr="003C2EE7" w:rsidTr="0099127B">
        <w:trPr>
          <w:trHeight w:val="383"/>
        </w:trPr>
        <w:tc>
          <w:tcPr>
            <w:tcW w:w="7772" w:type="dxa"/>
          </w:tcPr>
          <w:p w:rsidR="0099127B" w:rsidRPr="007B1E16" w:rsidRDefault="006F1CDC" w:rsidP="006F1CDC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 w:rsidRPr="007B1E16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MARIA DORALIZA  LOPEZ  MEJIA</w:t>
            </w:r>
          </w:p>
        </w:tc>
        <w:tc>
          <w:tcPr>
            <w:tcW w:w="5123" w:type="dxa"/>
          </w:tcPr>
          <w:p w:rsidR="0099127B" w:rsidRPr="007B1E16" w:rsidRDefault="006F1CDC" w:rsidP="006F1CDC">
            <w:pPr>
              <w:rPr>
                <w:rStyle w:val="CitaHTML"/>
                <w:rFonts w:ascii="Arial" w:hAnsi="Arial" w:cs="Arial"/>
                <w:b/>
                <w:i w:val="0"/>
              </w:rPr>
            </w:pPr>
            <w:r w:rsidRPr="007B1E16">
              <w:rPr>
                <w:rStyle w:val="CitaHTML"/>
                <w:rFonts w:ascii="Arial" w:hAnsi="Arial" w:cs="Arial"/>
                <w:b/>
                <w:i w:val="0"/>
              </w:rPr>
              <w:t xml:space="preserve">EDUCACION  ETICA Y VALORES  HUMANOS </w:t>
            </w:r>
          </w:p>
        </w:tc>
        <w:tc>
          <w:tcPr>
            <w:tcW w:w="1275" w:type="dxa"/>
          </w:tcPr>
          <w:p w:rsidR="0099127B" w:rsidRPr="003C2EE7" w:rsidRDefault="00AD0B6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 hora</w:t>
            </w:r>
          </w:p>
        </w:tc>
        <w:tc>
          <w:tcPr>
            <w:tcW w:w="1134" w:type="dxa"/>
          </w:tcPr>
          <w:p w:rsidR="0099127B" w:rsidRPr="003C2EE7" w:rsidRDefault="0099127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1281" w:type="dxa"/>
          </w:tcPr>
          <w:p w:rsidR="0099127B" w:rsidRDefault="007B1E1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7</w:t>
            </w:r>
          </w:p>
          <w:p w:rsidR="007B1E16" w:rsidRPr="003C2EE7" w:rsidRDefault="007B1E1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413637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667AC8" w:rsidRDefault="00413637" w:rsidP="007B1E1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667AC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LA  COMUNIDAD   EDUCATIVA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4F02ED">
        <w:trPr>
          <w:trHeight w:val="901"/>
          <w:jc w:val="center"/>
        </w:trPr>
        <w:tc>
          <w:tcPr>
            <w:tcW w:w="2830" w:type="dxa"/>
            <w:vMerge w:val="restart"/>
          </w:tcPr>
          <w:p w:rsidR="003F1C76" w:rsidRPr="002F48E0" w:rsidRDefault="004A37D0" w:rsidP="004A37D0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Comprende que para tener una buena  relación  con los demás debe fortalecer,</w:t>
            </w:r>
            <w:r w:rsidR="00C737E5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las necesidades de bases</w:t>
            </w:r>
            <w:r w:rsidR="00C737E5">
              <w:rPr>
                <w:rStyle w:val="CitaHTML"/>
                <w:rFonts w:ascii="Arial" w:hAnsi="Arial" w:cs="Arial"/>
                <w:i w:val="0"/>
              </w:rPr>
              <w:t xml:space="preserve">  </w:t>
            </w:r>
            <w:r w:rsidR="00413637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 xml:space="preserve">jurídicas,  derechos </w:t>
            </w:r>
          </w:p>
          <w:p w:rsidR="003F1C76" w:rsidRPr="002F48E0" w:rsidRDefault="003F1C76" w:rsidP="004A37D0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941EEE" w:rsidRPr="003C2EE7" w:rsidRDefault="00C87934" w:rsidP="004A37D0">
            <w:pPr>
              <w:rPr>
                <w:rStyle w:val="CitaHTML"/>
                <w:rFonts w:ascii="Arial" w:hAnsi="Arial" w:cs="Arial"/>
                <w:i w:val="0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3F1C76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Y apoyar el concepto  de relaciones humana para  su aplicación en la vida</w:t>
            </w:r>
            <w:r w:rsidR="003F1C76"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  <w:tc>
          <w:tcPr>
            <w:tcW w:w="4395" w:type="dxa"/>
            <w:gridSpan w:val="2"/>
          </w:tcPr>
          <w:p w:rsidR="00FC4588" w:rsidRPr="002F48E0" w:rsidRDefault="004F02ED" w:rsidP="007B1E16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Reconoz</w:t>
            </w:r>
            <w:r w:rsidR="00413637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   que las relaciones humanas que se puede dar en las comunidades educativas.</w:t>
            </w:r>
          </w:p>
        </w:tc>
        <w:tc>
          <w:tcPr>
            <w:tcW w:w="2976" w:type="dxa"/>
          </w:tcPr>
          <w:p w:rsidR="00941EEE" w:rsidRPr="002F48E0" w:rsidRDefault="008A541D" w:rsidP="004F02ED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Mantiene  buenas  relaciones  y manifiesta  afectividad.</w:t>
            </w:r>
          </w:p>
        </w:tc>
        <w:tc>
          <w:tcPr>
            <w:tcW w:w="6699" w:type="dxa"/>
          </w:tcPr>
          <w:p w:rsidR="00941EEE" w:rsidRPr="002F48E0" w:rsidRDefault="004F02ED" w:rsidP="00540C56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Ponen en práctica los valores adquirido  en la escuela y la </w:t>
            </w:r>
            <w:bookmarkStart w:id="0" w:name="_GoBack"/>
            <w:bookmarkEnd w:id="0"/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casa</w:t>
            </w:r>
            <w:r w:rsidR="008A541D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.</w:t>
            </w:r>
          </w:p>
          <w:p w:rsidR="00941EEE" w:rsidRPr="002F48E0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FC4588" w:rsidRDefault="00FC4588" w:rsidP="004F02E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2F48E0" w:rsidRDefault="00C737E5" w:rsidP="00540C56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Acepta  las diferencias   entre las personas  así como los valores  y acciones que estimulan  la unidad, la identificación  y pertenecía a un grupo social.</w:t>
            </w:r>
          </w:p>
        </w:tc>
        <w:tc>
          <w:tcPr>
            <w:tcW w:w="2976" w:type="dxa"/>
          </w:tcPr>
          <w:p w:rsidR="003F1C76" w:rsidRDefault="003F1C76" w:rsidP="0097051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F1C76" w:rsidRDefault="003F1C76" w:rsidP="0097051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2F48E0" w:rsidRDefault="003F1C76" w:rsidP="0097051F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Identifica  los factores que fortalecen  la comunicación  la armonía   para construir  las bases  sólidas  que facilita el desarrollo social equilibrado</w:t>
            </w:r>
          </w:p>
          <w:p w:rsidR="003F1C76" w:rsidRDefault="003F1C76" w:rsidP="0097051F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Pr="002F48E0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DC73ED" w:rsidRPr="002F48E0" w:rsidRDefault="008A541D" w:rsidP="00540C56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Soy  autónomo  y expreso </w:t>
            </w:r>
            <w:r w:rsidR="00413637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mi punto  de vistas  sobre mi </w:t>
            </w:r>
            <w:r w:rsidR="00413637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participación  en la Comunidad Educativa.</w:t>
            </w:r>
          </w:p>
          <w:p w:rsidR="00DC73ED" w:rsidRPr="002F48E0" w:rsidRDefault="00DC73ED" w:rsidP="00540C56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941EEE" w:rsidRPr="002F48E0" w:rsidRDefault="00DC73ED" w:rsidP="00540C56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Explica  que los conflictos  que </w:t>
            </w:r>
            <w:r w:rsidR="00DC76F1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se presentan  en las  Comunidad Educativas </w:t>
            </w: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son unas oportunidades  de cambios  o transformaciones.</w:t>
            </w:r>
          </w:p>
          <w:p w:rsidR="00941EEE" w:rsidRPr="002F48E0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DC76F1" w:rsidRDefault="00DC76F1" w:rsidP="002053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 xml:space="preserve">LA COMUNIDAD EDUCATIVA </w:t>
            </w:r>
          </w:p>
          <w:p w:rsidR="002F48E0" w:rsidRDefault="002F48E0" w:rsidP="00205333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205333" w:rsidRDefault="00205333" w:rsidP="00205333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0533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Ampliando  un poco de nuestra reflexión  que es la unidad anterior se  centró en el sentido  de pertenencia  familiar  y el análisis  de la situación  familiar, ahora centremos la atención  en lo que significa  pertenecer   y actuar  en una familia  mucho más grande como lo es el colegio  y la comunidad educativa.</w:t>
            </w:r>
          </w:p>
          <w:p w:rsidR="00DB627E" w:rsidRDefault="00DB627E" w:rsidP="00205333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  <w:p w:rsidR="00DB627E" w:rsidRDefault="00DB627E" w:rsidP="00205333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</w:p>
          <w:p w:rsidR="00401637" w:rsidRDefault="00713D21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DB627E"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La Comunidad Educativa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: es una necesidad  para el desarrollo  local  y regional  de los centros  educativos  en línea generales, la Comunidad educativa </w:t>
            </w:r>
            <w:r w:rsidR="00DB627E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se educativa se encarga  de promover actividades que lleven al mejoramiento de la calidad  de la educación,  y lograr de mejorar el bienestar</w:t>
            </w:r>
            <w:r w:rsidR="00401637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psicosocial de los estudiantes, Con la educación , el ser humano llega hacer capaz  de formular  su proyecto  de vida y llevarlo  a la practica  en su existencias  individual,  en la familia,  en   la comunidad  en general, en el mundo del trabajo, y en el ámbito  de  la amistad  y su vida en Familia.</w:t>
            </w:r>
          </w:p>
          <w:p w:rsidR="00401637" w:rsidRDefault="00401637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Con  las actitudes  que  tengamos  dentro y fuera del colegio podemos  honrar  o desprestigiar ese  cuerpo  que es nuestra comunidad  educativa. Por eso nuestras  directivas y profesores  merecen respeto, aprecio, acato y obediencia , pues ellos también  son humanos como nosotros  y tienen  sus  problemas ,  se preocupan, se  fatigan y se tensionan.</w:t>
            </w:r>
          </w:p>
          <w:p w:rsidR="00C2114D" w:rsidRDefault="00C2114D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Nuestros compañeros  participan  como nosotros en la misma tarea  de buscar  una formación  integral. Por eso: no se</w:t>
            </w:r>
            <w:r w:rsid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amos  bruscos  en el juego  y 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trato  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lastRenderedPageBreak/>
              <w:t>con los más pequeños, hagamos que ellos se sientan  acogidos, respetados  y estimados como nosotros.</w:t>
            </w:r>
          </w:p>
          <w:p w:rsidR="00C2114D" w:rsidRDefault="00C2114D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Los  administrativos y personal  deservicio  que laboran  en el colegio  son personas  importantes , muchos  son pobres  y necesitados que viven  de su trabajo , por esto requieren  de nosotros cariño, comprensión  y ayuda .Hagámoslos sentir  bien  para  la labor  sea amable y </w:t>
            </w:r>
            <w:r w:rsidR="00AE5EE5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más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llevadera.</w:t>
            </w:r>
          </w:p>
          <w:p w:rsidR="00D063A3" w:rsidRDefault="00C2114D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D063A3" w:rsidRDefault="00D063A3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C2114D" w:rsidRDefault="00C2114D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Los padres de familia </w:t>
            </w:r>
            <w:r w:rsidR="00AE5EE5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merecen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AE5EE5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nuestro respeto, aprecio, obediencia y gratitud   ya que se  esfuerzan  por escucharnos y proporcionarnos las posibilidades que ellos no tuvieron , a ellos les corresponde  estar en permanente  conta</w:t>
            </w:r>
            <w:r w:rsidR="00D063A3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cto con directivos  y profesores  nuestros  para hacer una labor  conjunta  en bien de todos.</w:t>
            </w:r>
          </w:p>
          <w:p w:rsidR="00D063A3" w:rsidRDefault="00D063A3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D063A3" w:rsidRDefault="00D063A3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D063A3" w:rsidRDefault="00D063A3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D063A3" w:rsidRDefault="00D063A3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En el colegio  aprendemos a ir adquiriendo  una adecuada  higiene  física  que proporciona  una alimentación  equilibrada , al ejercicio  físico, la práctica de  un deporte , el descanso o el sueño suficiente como también  una buena presentación personal de nuestro  grupo social.</w:t>
            </w:r>
          </w:p>
          <w:p w:rsidR="00C2114D" w:rsidRDefault="00C2114D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:rsidR="00C2114D" w:rsidRDefault="00C2114D" w:rsidP="00401637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713D21" w:rsidRPr="00205333" w:rsidRDefault="00DB627E" w:rsidP="00205333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 </w:t>
            </w:r>
          </w:p>
          <w:p w:rsidR="00FC4588" w:rsidRPr="00205333" w:rsidRDefault="00FC4588" w:rsidP="003C1A12">
            <w:pPr>
              <w:ind w:left="720"/>
              <w:rPr>
                <w:rStyle w:val="CitaHTML"/>
                <w:rFonts w:ascii="Arial" w:hAnsi="Arial" w:cs="Arial"/>
                <w:i w:val="0"/>
              </w:rPr>
            </w:pPr>
          </w:p>
          <w:p w:rsidR="00DC76F1" w:rsidRDefault="00DC76F1" w:rsidP="003C1A12">
            <w:pPr>
              <w:ind w:left="720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2F48E0">
        <w:trPr>
          <w:trHeight w:val="373"/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4A6777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Pr="002F48E0" w:rsidRDefault="00D063A3" w:rsidP="00D063A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F48E0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</w:t>
            </w:r>
          </w:p>
          <w:p w:rsidR="00D063A3" w:rsidRPr="002F48E0" w:rsidRDefault="00D063A3" w:rsidP="00D063A3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D063A3" w:rsidRPr="002F48E0" w:rsidRDefault="00D063A3" w:rsidP="00D063A3">
            <w:pPr>
              <w:pStyle w:val="Prrafodelista"/>
              <w:numPr>
                <w:ilvl w:val="0"/>
                <w:numId w:val="29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Descubre  tus responsabilidades  como miembro de  la comunidad educativa.</w:t>
            </w:r>
          </w:p>
          <w:p w:rsidR="00D063A3" w:rsidRPr="002F48E0" w:rsidRDefault="00745612" w:rsidP="00D063A3">
            <w:pPr>
              <w:pStyle w:val="Prrafodelista"/>
              <w:numPr>
                <w:ilvl w:val="0"/>
                <w:numId w:val="29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Participa</w:t>
            </w:r>
            <w:r w:rsidR="00D063A3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creativamente  en actividades </w:t>
            </w: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su comunidad educativa.</w:t>
            </w:r>
          </w:p>
          <w:p w:rsidR="00745612" w:rsidRPr="002F48E0" w:rsidRDefault="00745612" w:rsidP="00D063A3">
            <w:pPr>
              <w:pStyle w:val="Prrafodelista"/>
              <w:numPr>
                <w:ilvl w:val="0"/>
                <w:numId w:val="29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Investiga con el padre  de familia  de tu comunidad  educativa que actividad  le ofrece  al colegio   para desarrollar su desarrollo físico y mental </w:t>
            </w:r>
          </w:p>
          <w:p w:rsidR="00745612" w:rsidRPr="002F48E0" w:rsidRDefault="00D7181D" w:rsidP="00D063A3">
            <w:pPr>
              <w:pStyle w:val="Prrafodelista"/>
              <w:numPr>
                <w:ilvl w:val="0"/>
                <w:numId w:val="29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Escribe</w:t>
            </w:r>
            <w:r w:rsidR="00745612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 5 formas para mejorar   relacione entre los miembros  de la comunidad  educativa en cuanto al trato.</w:t>
            </w:r>
          </w:p>
          <w:p w:rsidR="00D7181D" w:rsidRPr="002F48E0" w:rsidRDefault="00D7181D" w:rsidP="00D063A3">
            <w:pPr>
              <w:pStyle w:val="Prrafodelista"/>
              <w:numPr>
                <w:ilvl w:val="0"/>
                <w:numId w:val="29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Si  tuvieras  que aconsejar a alguien  sobre la importancia  de la participación  en la comunidad educativa que le dirías ¿</w:t>
            </w:r>
          </w:p>
          <w:p w:rsidR="00D7181D" w:rsidRPr="002F48E0" w:rsidRDefault="00D7181D" w:rsidP="00D063A3">
            <w:pPr>
              <w:pStyle w:val="Prrafodelista"/>
              <w:numPr>
                <w:ilvl w:val="0"/>
                <w:numId w:val="29"/>
              </w:num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Escribe  un pequeño </w:t>
            </w:r>
            <w:r w:rsidR="004A6777"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poema,</w:t>
            </w:r>
            <w:r w:rsidRPr="002F48E0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canción  o copla dedicados  a los diferentes  miembros de tu Colegio.</w:t>
            </w:r>
          </w:p>
          <w:p w:rsidR="00D063A3" w:rsidRPr="002F48E0" w:rsidRDefault="00D063A3" w:rsidP="00D063A3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</w:p>
          <w:p w:rsidR="00D063A3" w:rsidRPr="004A6777" w:rsidRDefault="00D063A3" w:rsidP="00D063A3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D063A3" w:rsidRPr="004A6777" w:rsidRDefault="00D063A3" w:rsidP="00D063A3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D063A3" w:rsidRPr="004A6777" w:rsidRDefault="00D063A3" w:rsidP="00D063A3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</w:tr>
      <w:tr w:rsidR="00D063A3" w:rsidRPr="004A6777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D063A3" w:rsidRPr="004A6777" w:rsidRDefault="00D063A3" w:rsidP="00D063A3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941EEE" w:rsidRPr="004A6777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31B48" w:rsidRPr="003C2CDC" w:rsidRDefault="00831B48" w:rsidP="00831B4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831B48" w:rsidRPr="00BA7BEC" w:rsidTr="00C234A2">
        <w:trPr>
          <w:jc w:val="center"/>
        </w:trPr>
        <w:tc>
          <w:tcPr>
            <w:tcW w:w="16722" w:type="dxa"/>
            <w:shd w:val="clear" w:color="auto" w:fill="99FF66"/>
          </w:tcPr>
          <w:p w:rsidR="00831B48" w:rsidRPr="00443EDD" w:rsidRDefault="00831B48" w:rsidP="00C234A2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831B48" w:rsidRPr="00BA7BEC" w:rsidTr="00C234A2">
        <w:trPr>
          <w:jc w:val="center"/>
        </w:trPr>
        <w:tc>
          <w:tcPr>
            <w:tcW w:w="16722" w:type="dxa"/>
            <w:shd w:val="clear" w:color="auto" w:fill="auto"/>
          </w:tcPr>
          <w:p w:rsidR="00831B48" w:rsidRPr="00FC4588" w:rsidRDefault="00831B48" w:rsidP="00C234A2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5147E" w:rsidRPr="002F48E0" w:rsidRDefault="0045147E" w:rsidP="002F48E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F801B1" w:rsidRDefault="00F801B1" w:rsidP="00F801B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CE6E05">
        <w:tc>
          <w:tcPr>
            <w:tcW w:w="17128" w:type="dxa"/>
            <w:gridSpan w:val="2"/>
            <w:shd w:val="clear" w:color="auto" w:fill="99FF66"/>
          </w:tcPr>
          <w:p w:rsidR="00791E89" w:rsidRPr="00053CB9" w:rsidRDefault="00053CB9" w:rsidP="00053CB9">
            <w:pPr>
              <w:ind w:left="360"/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7.</w:t>
            </w:r>
            <w:r w:rsidR="0099127B" w:rsidRPr="00053CB9"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 w:rsidRPr="00053CB9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791E89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78376E" w:rsidRPr="003C2EE7" w:rsidTr="00CE6E05">
        <w:tc>
          <w:tcPr>
            <w:tcW w:w="9089" w:type="dxa"/>
          </w:tcPr>
          <w:p w:rsidR="0078376E" w:rsidRDefault="00D3357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0C23B3" w:rsidRPr="002B6C5D" w:rsidRDefault="000C23B3" w:rsidP="002B6C5D">
            <w:pPr>
              <w:jc w:val="center"/>
            </w:pPr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8039" w:type="dxa"/>
          </w:tcPr>
          <w:p w:rsidR="0078376E" w:rsidRDefault="00D33579" w:rsidP="000F56F3">
            <w:pPr>
              <w:jc w:val="center"/>
            </w:pPr>
            <w:hyperlink r:id="rId10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E124BF" w:rsidRDefault="00E124BF" w:rsidP="002B6C5D"/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E05" w:rsidRDefault="00CE6E05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E05" w:rsidRDefault="00CE6E05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E05" w:rsidRDefault="00CE6E05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E05" w:rsidRDefault="00CE6E05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E05" w:rsidRDefault="00CE6E05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  <w:sectPr w:rsidR="00CE6E05" w:rsidSect="00C402FB">
          <w:headerReference w:type="default" r:id="rId11"/>
          <w:footerReference w:type="default" r:id="rId12"/>
          <w:pgSz w:w="18722" w:h="12242" w:orient="landscape" w:code="258"/>
          <w:pgMar w:top="567" w:right="851" w:bottom="567" w:left="964" w:header="709" w:footer="709" w:gutter="0"/>
          <w:cols w:space="708"/>
          <w:docGrid w:linePitch="360"/>
        </w:sectPr>
      </w:pPr>
    </w:p>
    <w:p w:rsidR="004A37D0" w:rsidRDefault="004A37D0" w:rsidP="002F48E0">
      <w:pPr>
        <w:pStyle w:val="Prrafodelista"/>
        <w:spacing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sectPr w:rsidR="004A37D0" w:rsidSect="00CE6E05">
      <w:pgSz w:w="12242" w:h="18722" w:code="258"/>
      <w:pgMar w:top="851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94" w:rsidRDefault="00036C94" w:rsidP="00501371">
      <w:pPr>
        <w:spacing w:after="0" w:line="240" w:lineRule="auto"/>
      </w:pPr>
      <w:r>
        <w:separator/>
      </w:r>
    </w:p>
  </w:endnote>
  <w:endnote w:type="continuationSeparator" w:id="0">
    <w:p w:rsidR="00036C94" w:rsidRDefault="00036C94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667AC8" w:rsidRPr="00667AC8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94" w:rsidRDefault="00036C94" w:rsidP="00501371">
      <w:pPr>
        <w:spacing w:after="0" w:line="240" w:lineRule="auto"/>
      </w:pPr>
      <w:r>
        <w:separator/>
      </w:r>
    </w:p>
  </w:footnote>
  <w:footnote w:type="continuationSeparator" w:id="0">
    <w:p w:rsidR="00036C94" w:rsidRDefault="00036C94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413637">
      <w:rPr>
        <w:rFonts w:ascii="Arial" w:hAnsi="Arial" w:cs="Arial"/>
        <w:b/>
        <w:szCs w:val="14"/>
      </w:rPr>
      <w:t xml:space="preserve"> MARIA DORALIZA LOPEZ DE MEJIA 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781429" w:rsidP="00AD0B62">
    <w:pPr>
      <w:pStyle w:val="Encabezado"/>
      <w:rPr>
        <w:rFonts w:ascii="Arial" w:hAnsi="Arial" w:cs="Arial"/>
        <w:b/>
        <w:bCs/>
        <w:sz w:val="18"/>
        <w:szCs w:val="18"/>
      </w:rPr>
    </w:pP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  <w:r w:rsidR="00413637">
      <w:rPr>
        <w:rFonts w:ascii="Arial" w:hAnsi="Arial" w:cs="Arial"/>
        <w:b/>
        <w:bCs/>
        <w:sz w:val="32"/>
        <w:szCs w:val="32"/>
      </w:rPr>
      <w:t xml:space="preserve"> No3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E1B66"/>
    <w:multiLevelType w:val="hybridMultilevel"/>
    <w:tmpl w:val="B6CC5CBC"/>
    <w:lvl w:ilvl="0" w:tplc="984E919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45" w:hanging="360"/>
      </w:pPr>
    </w:lvl>
    <w:lvl w:ilvl="2" w:tplc="240A001B" w:tentative="1">
      <w:start w:val="1"/>
      <w:numFmt w:val="lowerRoman"/>
      <w:lvlText w:val="%3."/>
      <w:lvlJc w:val="right"/>
      <w:pPr>
        <w:ind w:left="1965" w:hanging="180"/>
      </w:pPr>
    </w:lvl>
    <w:lvl w:ilvl="3" w:tplc="240A000F" w:tentative="1">
      <w:start w:val="1"/>
      <w:numFmt w:val="decimal"/>
      <w:lvlText w:val="%4."/>
      <w:lvlJc w:val="left"/>
      <w:pPr>
        <w:ind w:left="2685" w:hanging="360"/>
      </w:pPr>
    </w:lvl>
    <w:lvl w:ilvl="4" w:tplc="240A0019" w:tentative="1">
      <w:start w:val="1"/>
      <w:numFmt w:val="lowerLetter"/>
      <w:lvlText w:val="%5."/>
      <w:lvlJc w:val="left"/>
      <w:pPr>
        <w:ind w:left="3405" w:hanging="360"/>
      </w:pPr>
    </w:lvl>
    <w:lvl w:ilvl="5" w:tplc="240A001B" w:tentative="1">
      <w:start w:val="1"/>
      <w:numFmt w:val="lowerRoman"/>
      <w:lvlText w:val="%6."/>
      <w:lvlJc w:val="right"/>
      <w:pPr>
        <w:ind w:left="4125" w:hanging="180"/>
      </w:pPr>
    </w:lvl>
    <w:lvl w:ilvl="6" w:tplc="240A000F" w:tentative="1">
      <w:start w:val="1"/>
      <w:numFmt w:val="decimal"/>
      <w:lvlText w:val="%7."/>
      <w:lvlJc w:val="left"/>
      <w:pPr>
        <w:ind w:left="4845" w:hanging="360"/>
      </w:pPr>
    </w:lvl>
    <w:lvl w:ilvl="7" w:tplc="240A0019" w:tentative="1">
      <w:start w:val="1"/>
      <w:numFmt w:val="lowerLetter"/>
      <w:lvlText w:val="%8."/>
      <w:lvlJc w:val="left"/>
      <w:pPr>
        <w:ind w:left="5565" w:hanging="360"/>
      </w:pPr>
    </w:lvl>
    <w:lvl w:ilvl="8" w:tplc="24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0DA77AEB"/>
    <w:multiLevelType w:val="hybridMultilevel"/>
    <w:tmpl w:val="A128FFDE"/>
    <w:lvl w:ilvl="0" w:tplc="751EA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47925"/>
    <w:multiLevelType w:val="hybridMultilevel"/>
    <w:tmpl w:val="273EEA60"/>
    <w:lvl w:ilvl="0" w:tplc="9990CC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DF145F"/>
    <w:multiLevelType w:val="hybridMultilevel"/>
    <w:tmpl w:val="FAC020AE"/>
    <w:lvl w:ilvl="0" w:tplc="813C3C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01CAC"/>
    <w:multiLevelType w:val="hybridMultilevel"/>
    <w:tmpl w:val="BFFE0504"/>
    <w:lvl w:ilvl="0" w:tplc="4F9C8D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2B7D17D8"/>
    <w:multiLevelType w:val="hybridMultilevel"/>
    <w:tmpl w:val="DC567698"/>
    <w:lvl w:ilvl="0" w:tplc="21B0E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32F75"/>
    <w:multiLevelType w:val="hybridMultilevel"/>
    <w:tmpl w:val="179AD72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F0F2B"/>
    <w:multiLevelType w:val="hybridMultilevel"/>
    <w:tmpl w:val="DCFEA83C"/>
    <w:lvl w:ilvl="0" w:tplc="EFE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E662B"/>
    <w:multiLevelType w:val="hybridMultilevel"/>
    <w:tmpl w:val="42FABE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8">
    <w:nsid w:val="47345925"/>
    <w:multiLevelType w:val="hybridMultilevel"/>
    <w:tmpl w:val="EDF0CA8A"/>
    <w:lvl w:ilvl="0" w:tplc="F0FECF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92358"/>
    <w:multiLevelType w:val="hybridMultilevel"/>
    <w:tmpl w:val="D5189BAE"/>
    <w:lvl w:ilvl="0" w:tplc="9DE01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D4700"/>
    <w:multiLevelType w:val="hybridMultilevel"/>
    <w:tmpl w:val="1BA4D16C"/>
    <w:lvl w:ilvl="0" w:tplc="EA488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3"/>
  </w:num>
  <w:num w:numId="4">
    <w:abstractNumId w:val="9"/>
  </w:num>
  <w:num w:numId="5">
    <w:abstractNumId w:val="28"/>
  </w:num>
  <w:num w:numId="6">
    <w:abstractNumId w:val="0"/>
  </w:num>
  <w:num w:numId="7">
    <w:abstractNumId w:val="16"/>
  </w:num>
  <w:num w:numId="8">
    <w:abstractNumId w:val="19"/>
  </w:num>
  <w:num w:numId="9">
    <w:abstractNumId w:val="27"/>
  </w:num>
  <w:num w:numId="10">
    <w:abstractNumId w:val="22"/>
  </w:num>
  <w:num w:numId="11">
    <w:abstractNumId w:val="21"/>
  </w:num>
  <w:num w:numId="12">
    <w:abstractNumId w:val="15"/>
  </w:num>
  <w:num w:numId="13">
    <w:abstractNumId w:val="1"/>
  </w:num>
  <w:num w:numId="14">
    <w:abstractNumId w:val="17"/>
  </w:num>
  <w:num w:numId="15">
    <w:abstractNumId w:val="8"/>
  </w:num>
  <w:num w:numId="16">
    <w:abstractNumId w:val="24"/>
  </w:num>
  <w:num w:numId="17">
    <w:abstractNumId w:val="25"/>
  </w:num>
  <w:num w:numId="18">
    <w:abstractNumId w:val="14"/>
  </w:num>
  <w:num w:numId="19">
    <w:abstractNumId w:val="2"/>
  </w:num>
  <w:num w:numId="20">
    <w:abstractNumId w:val="20"/>
  </w:num>
  <w:num w:numId="21">
    <w:abstractNumId w:val="3"/>
  </w:num>
  <w:num w:numId="22">
    <w:abstractNumId w:val="5"/>
  </w:num>
  <w:num w:numId="23">
    <w:abstractNumId w:val="18"/>
  </w:num>
  <w:num w:numId="24">
    <w:abstractNumId w:val="23"/>
  </w:num>
  <w:num w:numId="25">
    <w:abstractNumId w:val="6"/>
  </w:num>
  <w:num w:numId="26">
    <w:abstractNumId w:val="12"/>
  </w:num>
  <w:num w:numId="27">
    <w:abstractNumId w:val="11"/>
  </w:num>
  <w:num w:numId="28">
    <w:abstractNumId w:val="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36C94"/>
    <w:rsid w:val="00045D45"/>
    <w:rsid w:val="000463F2"/>
    <w:rsid w:val="000467C1"/>
    <w:rsid w:val="00053CB9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C2FFF"/>
    <w:rsid w:val="001C3146"/>
    <w:rsid w:val="001E5742"/>
    <w:rsid w:val="001F56B9"/>
    <w:rsid w:val="001F62E6"/>
    <w:rsid w:val="00205333"/>
    <w:rsid w:val="002079F6"/>
    <w:rsid w:val="00210991"/>
    <w:rsid w:val="00210D19"/>
    <w:rsid w:val="002119FF"/>
    <w:rsid w:val="002318CC"/>
    <w:rsid w:val="00235FFE"/>
    <w:rsid w:val="00241ACF"/>
    <w:rsid w:val="00251538"/>
    <w:rsid w:val="00257B8F"/>
    <w:rsid w:val="0026442A"/>
    <w:rsid w:val="00265E90"/>
    <w:rsid w:val="0029443E"/>
    <w:rsid w:val="002978A1"/>
    <w:rsid w:val="00297CB0"/>
    <w:rsid w:val="002B394E"/>
    <w:rsid w:val="002B6C5D"/>
    <w:rsid w:val="002C0B02"/>
    <w:rsid w:val="002E6790"/>
    <w:rsid w:val="002F48E0"/>
    <w:rsid w:val="002F4EFB"/>
    <w:rsid w:val="00320229"/>
    <w:rsid w:val="0033360D"/>
    <w:rsid w:val="00350248"/>
    <w:rsid w:val="00360A7A"/>
    <w:rsid w:val="00377F46"/>
    <w:rsid w:val="00394BE1"/>
    <w:rsid w:val="00397534"/>
    <w:rsid w:val="003B604B"/>
    <w:rsid w:val="003C1A12"/>
    <w:rsid w:val="003C2CDC"/>
    <w:rsid w:val="003C2EE7"/>
    <w:rsid w:val="003C7EEB"/>
    <w:rsid w:val="003D0470"/>
    <w:rsid w:val="003D48C8"/>
    <w:rsid w:val="003E2C90"/>
    <w:rsid w:val="003F0FFC"/>
    <w:rsid w:val="003F1C76"/>
    <w:rsid w:val="003F551C"/>
    <w:rsid w:val="00400E7C"/>
    <w:rsid w:val="00401637"/>
    <w:rsid w:val="004051BB"/>
    <w:rsid w:val="00411119"/>
    <w:rsid w:val="00413637"/>
    <w:rsid w:val="00415ABE"/>
    <w:rsid w:val="0042443B"/>
    <w:rsid w:val="0043055A"/>
    <w:rsid w:val="0043640F"/>
    <w:rsid w:val="00443EDD"/>
    <w:rsid w:val="00445B74"/>
    <w:rsid w:val="0045147E"/>
    <w:rsid w:val="0045246D"/>
    <w:rsid w:val="0046250B"/>
    <w:rsid w:val="00473A25"/>
    <w:rsid w:val="004841A5"/>
    <w:rsid w:val="00485A06"/>
    <w:rsid w:val="00492397"/>
    <w:rsid w:val="004A1669"/>
    <w:rsid w:val="004A37D0"/>
    <w:rsid w:val="004A6777"/>
    <w:rsid w:val="004B1477"/>
    <w:rsid w:val="004B1AB1"/>
    <w:rsid w:val="004B4D32"/>
    <w:rsid w:val="004D1206"/>
    <w:rsid w:val="004F02ED"/>
    <w:rsid w:val="004F05AA"/>
    <w:rsid w:val="00501371"/>
    <w:rsid w:val="0050237E"/>
    <w:rsid w:val="00503329"/>
    <w:rsid w:val="005052C5"/>
    <w:rsid w:val="0050651B"/>
    <w:rsid w:val="00515BCE"/>
    <w:rsid w:val="00515D2A"/>
    <w:rsid w:val="00540920"/>
    <w:rsid w:val="00553624"/>
    <w:rsid w:val="00571069"/>
    <w:rsid w:val="005A52B6"/>
    <w:rsid w:val="005D22E7"/>
    <w:rsid w:val="005E048E"/>
    <w:rsid w:val="0060478F"/>
    <w:rsid w:val="00615553"/>
    <w:rsid w:val="00620785"/>
    <w:rsid w:val="00626853"/>
    <w:rsid w:val="00663F33"/>
    <w:rsid w:val="0066598B"/>
    <w:rsid w:val="00667AC8"/>
    <w:rsid w:val="006818EB"/>
    <w:rsid w:val="00695E32"/>
    <w:rsid w:val="006A2664"/>
    <w:rsid w:val="006A4A75"/>
    <w:rsid w:val="006B07A7"/>
    <w:rsid w:val="006B79CC"/>
    <w:rsid w:val="006E1A25"/>
    <w:rsid w:val="006E39A8"/>
    <w:rsid w:val="006E576E"/>
    <w:rsid w:val="006F1CDC"/>
    <w:rsid w:val="006F4F18"/>
    <w:rsid w:val="006F7D43"/>
    <w:rsid w:val="00713D21"/>
    <w:rsid w:val="007166AE"/>
    <w:rsid w:val="007238BC"/>
    <w:rsid w:val="00724B15"/>
    <w:rsid w:val="00735FB3"/>
    <w:rsid w:val="00741D41"/>
    <w:rsid w:val="00745612"/>
    <w:rsid w:val="00746DC0"/>
    <w:rsid w:val="00747BAC"/>
    <w:rsid w:val="00750DA3"/>
    <w:rsid w:val="00751DEA"/>
    <w:rsid w:val="0075568D"/>
    <w:rsid w:val="00761255"/>
    <w:rsid w:val="00763F5A"/>
    <w:rsid w:val="00772FEA"/>
    <w:rsid w:val="00775AD6"/>
    <w:rsid w:val="00781429"/>
    <w:rsid w:val="0078376E"/>
    <w:rsid w:val="00790C3F"/>
    <w:rsid w:val="00791E89"/>
    <w:rsid w:val="007A0E80"/>
    <w:rsid w:val="007A4156"/>
    <w:rsid w:val="007B143A"/>
    <w:rsid w:val="007B1E16"/>
    <w:rsid w:val="007B7E0B"/>
    <w:rsid w:val="007C25DC"/>
    <w:rsid w:val="007D0065"/>
    <w:rsid w:val="007D2583"/>
    <w:rsid w:val="007F025C"/>
    <w:rsid w:val="007F7194"/>
    <w:rsid w:val="00803336"/>
    <w:rsid w:val="00821261"/>
    <w:rsid w:val="00831B48"/>
    <w:rsid w:val="00836AF1"/>
    <w:rsid w:val="008505C1"/>
    <w:rsid w:val="00860AA9"/>
    <w:rsid w:val="00864F65"/>
    <w:rsid w:val="008A057E"/>
    <w:rsid w:val="008A0803"/>
    <w:rsid w:val="008A541D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7051F"/>
    <w:rsid w:val="009722EE"/>
    <w:rsid w:val="00990224"/>
    <w:rsid w:val="00990D3D"/>
    <w:rsid w:val="0099127B"/>
    <w:rsid w:val="00996BED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B7958"/>
    <w:rsid w:val="00AD0B62"/>
    <w:rsid w:val="00AD391D"/>
    <w:rsid w:val="00AE0DFD"/>
    <w:rsid w:val="00AE5EE5"/>
    <w:rsid w:val="00AF07B1"/>
    <w:rsid w:val="00AF3C77"/>
    <w:rsid w:val="00B00D0F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0A08"/>
    <w:rsid w:val="00BD273B"/>
    <w:rsid w:val="00BD642B"/>
    <w:rsid w:val="00BF74E9"/>
    <w:rsid w:val="00BF7B14"/>
    <w:rsid w:val="00C03106"/>
    <w:rsid w:val="00C102E7"/>
    <w:rsid w:val="00C120CD"/>
    <w:rsid w:val="00C2114D"/>
    <w:rsid w:val="00C402FB"/>
    <w:rsid w:val="00C42258"/>
    <w:rsid w:val="00C42FC8"/>
    <w:rsid w:val="00C46841"/>
    <w:rsid w:val="00C469F7"/>
    <w:rsid w:val="00C50C5D"/>
    <w:rsid w:val="00C527DE"/>
    <w:rsid w:val="00C5393B"/>
    <w:rsid w:val="00C56A00"/>
    <w:rsid w:val="00C737E5"/>
    <w:rsid w:val="00C76CBD"/>
    <w:rsid w:val="00C85CEB"/>
    <w:rsid w:val="00C87934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CE6E05"/>
    <w:rsid w:val="00D063A3"/>
    <w:rsid w:val="00D1252D"/>
    <w:rsid w:val="00D66A04"/>
    <w:rsid w:val="00D7181D"/>
    <w:rsid w:val="00D97305"/>
    <w:rsid w:val="00DA5E2A"/>
    <w:rsid w:val="00DA6786"/>
    <w:rsid w:val="00DB2397"/>
    <w:rsid w:val="00DB5C36"/>
    <w:rsid w:val="00DB627E"/>
    <w:rsid w:val="00DC1142"/>
    <w:rsid w:val="00DC3036"/>
    <w:rsid w:val="00DC73ED"/>
    <w:rsid w:val="00DC76F1"/>
    <w:rsid w:val="00DD2055"/>
    <w:rsid w:val="00DD312D"/>
    <w:rsid w:val="00DE50E9"/>
    <w:rsid w:val="00DF24D2"/>
    <w:rsid w:val="00DF294A"/>
    <w:rsid w:val="00E001F4"/>
    <w:rsid w:val="00E02FA0"/>
    <w:rsid w:val="00E124BF"/>
    <w:rsid w:val="00E37F83"/>
    <w:rsid w:val="00E712DC"/>
    <w:rsid w:val="00E722D3"/>
    <w:rsid w:val="00EB3468"/>
    <w:rsid w:val="00EB54BD"/>
    <w:rsid w:val="00EE4474"/>
    <w:rsid w:val="00EE570B"/>
    <w:rsid w:val="00EE64D6"/>
    <w:rsid w:val="00F0327E"/>
    <w:rsid w:val="00F15E1B"/>
    <w:rsid w:val="00F329E9"/>
    <w:rsid w:val="00F3303A"/>
    <w:rsid w:val="00F42E21"/>
    <w:rsid w:val="00F801B1"/>
    <w:rsid w:val="00F81733"/>
    <w:rsid w:val="00F83009"/>
    <w:rsid w:val="00FA562D"/>
    <w:rsid w:val="00FA7D67"/>
    <w:rsid w:val="00FB1641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ntenidos.colombiaaprende.edu.co/contenid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375B-1AB3-4252-B51B-A5D54F09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Guzman</dc:creator>
  <cp:lastModifiedBy>Luffi</cp:lastModifiedBy>
  <cp:revision>4</cp:revision>
  <cp:lastPrinted>2011-03-24T16:18:00Z</cp:lastPrinted>
  <dcterms:created xsi:type="dcterms:W3CDTF">2020-05-26T20:27:00Z</dcterms:created>
  <dcterms:modified xsi:type="dcterms:W3CDTF">2020-07-16T16:36:00Z</dcterms:modified>
</cp:coreProperties>
</file>