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7</w:t>
            </w:r>
          </w:p>
        </w:tc>
        <w:tc>
          <w:tcPr>
            <w:tcW w:w="1281" w:type="dxa"/>
          </w:tcPr>
          <w:p w:rsidR="0099127B" w:rsidRPr="002859BF" w:rsidRDefault="002A5893" w:rsidP="00941EEE">
            <w:pPr>
              <w:jc w:val="center"/>
              <w:rPr>
                <w:rStyle w:val="CitaHTML"/>
                <w:rFonts w:ascii="Arial" w:hAnsi="Arial" w:cs="Arial"/>
                <w:i w:val="0"/>
              </w:rPr>
            </w:pPr>
            <w:r>
              <w:rPr>
                <w:rStyle w:val="CitaHTML"/>
                <w:rFonts w:ascii="Arial" w:hAnsi="Arial" w:cs="Arial"/>
                <w:i w:val="0"/>
              </w:rPr>
              <w:t>701 - 705</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2A5893">
        <w:trPr>
          <w:trHeight w:val="465"/>
        </w:trPr>
        <w:tc>
          <w:tcPr>
            <w:tcW w:w="7650" w:type="dxa"/>
            <w:shd w:val="clear" w:color="auto" w:fill="FFFFFF" w:themeFill="background1"/>
          </w:tcPr>
          <w:p w:rsidR="005C0832" w:rsidRPr="00A03C27" w:rsidRDefault="005C0832" w:rsidP="005C0832">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r w:rsidRPr="00937EFA">
              <w:rPr>
                <w:rStyle w:val="CitaHTML"/>
                <w:rFonts w:ascii="Arial" w:hAnsi="Arial" w:cs="Arial"/>
                <w:b/>
                <w:i w:val="0"/>
              </w:rPr>
              <w:t>WhatsApp</w:t>
            </w:r>
            <w:r>
              <w:rPr>
                <w:rStyle w:val="CitaHTML"/>
                <w:rFonts w:ascii="Arial" w:hAnsi="Arial" w:cs="Arial"/>
                <w:i w:val="0"/>
              </w:rPr>
              <w:t xml:space="preserve"> o cuenta de </w:t>
            </w:r>
            <w:r w:rsidRPr="00937EFA">
              <w:rPr>
                <w:rStyle w:val="CitaHTML"/>
                <w:rFonts w:ascii="Arial" w:hAnsi="Arial" w:cs="Arial"/>
                <w:b/>
                <w:i w:val="0"/>
              </w:rPr>
              <w:t>Facebook Doraliza IE</w:t>
            </w:r>
            <w:r>
              <w:rPr>
                <w:rStyle w:val="CitaHTML"/>
                <w:rFonts w:ascii="Arial" w:hAnsi="Arial" w:cs="Arial"/>
                <w:i w:val="0"/>
              </w:rPr>
              <w:t xml:space="preserve"> </w:t>
            </w:r>
            <w:r w:rsidRPr="00A03C27">
              <w:rPr>
                <w:rStyle w:val="CitaHTML"/>
                <w:rFonts w:ascii="Arial" w:hAnsi="Arial" w:cs="Arial"/>
                <w:i w:val="0"/>
              </w:rPr>
              <w:t xml:space="preserve">el asunto debe decir </w:t>
            </w:r>
            <w:r w:rsidR="007E0A5F">
              <w:rPr>
                <w:rStyle w:val="CitaHTML"/>
                <w:rFonts w:ascii="Arial" w:hAnsi="Arial" w:cs="Arial"/>
                <w:b/>
                <w:i w:val="0"/>
              </w:rPr>
              <w:t>Guía 4</w:t>
            </w:r>
            <w:r w:rsidRPr="00A03C27">
              <w:rPr>
                <w:rStyle w:val="CitaHTML"/>
                <w:rFonts w:ascii="Arial" w:hAnsi="Arial" w:cs="Arial"/>
                <w:i w:val="0"/>
              </w:rPr>
              <w:t>; a la hora de enviar el correo por favor adjuntar el archivo cuyo nombre debe s</w:t>
            </w:r>
            <w:r w:rsidR="007E0A5F">
              <w:rPr>
                <w:rStyle w:val="CitaHTML"/>
                <w:rFonts w:ascii="Arial" w:hAnsi="Arial" w:cs="Arial"/>
                <w:i w:val="0"/>
              </w:rPr>
              <w:t>er su nombre y apellido – Guía 4</w:t>
            </w:r>
            <w:r w:rsidRPr="00A03C27">
              <w:rPr>
                <w:rStyle w:val="CitaHTML"/>
                <w:rFonts w:ascii="Arial" w:hAnsi="Arial" w:cs="Arial"/>
                <w:i w:val="0"/>
              </w:rPr>
              <w:t xml:space="preserve">; Ejemplo: </w:t>
            </w:r>
            <w:r w:rsidR="007E0A5F">
              <w:rPr>
                <w:rStyle w:val="CitaHTML"/>
                <w:rFonts w:ascii="Arial" w:hAnsi="Arial" w:cs="Arial"/>
                <w:b/>
                <w:i w:val="0"/>
              </w:rPr>
              <w:t>Claudia Pérez – Guía 4</w:t>
            </w:r>
            <w:bookmarkStart w:id="0" w:name="_GoBack"/>
            <w:bookmarkEnd w:id="0"/>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Default="003631AA" w:rsidP="002A5893">
            <w:pPr>
              <w:jc w:val="center"/>
              <w:rPr>
                <w:rStyle w:val="CitaHTML"/>
                <w:rFonts w:ascii="Arial" w:hAnsi="Arial" w:cs="Arial"/>
                <w:i w:val="0"/>
              </w:rPr>
            </w:pPr>
            <w:r>
              <w:rPr>
                <w:rStyle w:val="CitaHTML"/>
                <w:rFonts w:ascii="Arial" w:hAnsi="Arial" w:cs="Arial"/>
                <w:i w:val="0"/>
              </w:rPr>
              <w:t>Viernes 24</w:t>
            </w:r>
            <w:r w:rsidR="002A5893">
              <w:rPr>
                <w:rStyle w:val="CitaHTML"/>
                <w:rFonts w:ascii="Arial" w:hAnsi="Arial" w:cs="Arial"/>
                <w:i w:val="0"/>
              </w:rPr>
              <w:t>/07</w:t>
            </w:r>
            <w:r w:rsidR="00DA6555">
              <w:rPr>
                <w:rStyle w:val="CitaHTML"/>
                <w:rFonts w:ascii="Arial" w:hAnsi="Arial" w:cs="Arial"/>
                <w:i w:val="0"/>
              </w:rPr>
              <w:t>/2020</w:t>
            </w:r>
          </w:p>
          <w:p w:rsidR="00DA6555" w:rsidRPr="002859BF" w:rsidRDefault="00DA6555" w:rsidP="002A5893">
            <w:pPr>
              <w:jc w:val="center"/>
              <w:rPr>
                <w:rStyle w:val="CitaHTML"/>
                <w:rFonts w:ascii="Arial" w:hAnsi="Arial" w:cs="Arial"/>
                <w:i w:val="0"/>
              </w:rPr>
            </w:pPr>
          </w:p>
        </w:tc>
        <w:tc>
          <w:tcPr>
            <w:tcW w:w="5528" w:type="dxa"/>
            <w:shd w:val="clear" w:color="auto" w:fill="FFFFFF" w:themeFill="background1"/>
          </w:tcPr>
          <w:p w:rsidR="000C40A1" w:rsidRDefault="000C40A1" w:rsidP="000C40A1">
            <w:pPr>
              <w:jc w:val="both"/>
              <w:rPr>
                <w:rStyle w:val="CitaHTML"/>
                <w:rFonts w:ascii="Arial" w:hAnsi="Arial" w:cs="Arial"/>
                <w:i w:val="0"/>
              </w:rPr>
            </w:pPr>
            <w:r>
              <w:rPr>
                <w:rStyle w:val="CitaHTML"/>
                <w:rFonts w:ascii="Arial" w:hAnsi="Arial" w:cs="Arial"/>
                <w:i w:val="0"/>
              </w:rPr>
              <w:t>Docente: Omar Guerrero Gómez</w:t>
            </w:r>
          </w:p>
          <w:p w:rsidR="000C40A1" w:rsidRPr="002859BF" w:rsidRDefault="000C40A1" w:rsidP="000C40A1">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0C40A1" w:rsidP="000C40A1">
            <w:pPr>
              <w:rPr>
                <w:rStyle w:val="CitaHTML"/>
                <w:rFonts w:ascii="Arial" w:hAnsi="Arial" w:cs="Arial"/>
                <w:i w:val="0"/>
              </w:rPr>
            </w:pPr>
            <w:r w:rsidRPr="002859BF">
              <w:rPr>
                <w:rStyle w:val="CitaHTML"/>
                <w:rFonts w:ascii="Arial" w:hAnsi="Arial" w:cs="Arial"/>
                <w:i w:val="0"/>
              </w:rPr>
              <w:t>WhatsApp: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2859BF" w:rsidRDefault="002859BF" w:rsidP="00F67814">
            <w:pPr>
              <w:jc w:val="center"/>
              <w:rPr>
                <w:rStyle w:val="CitaHTML"/>
                <w:rFonts w:ascii="Arial" w:hAnsi="Arial" w:cs="Arial"/>
                <w:b/>
                <w:i w:val="0"/>
              </w:rPr>
            </w:pPr>
          </w:p>
          <w:p w:rsidR="00394BE1" w:rsidRPr="002859BF" w:rsidRDefault="00F67814" w:rsidP="00F67814">
            <w:pPr>
              <w:jc w:val="center"/>
              <w:rPr>
                <w:rStyle w:val="CitaHTML"/>
                <w:rFonts w:ascii="Arial" w:hAnsi="Arial" w:cs="Arial"/>
                <w:b/>
                <w:i w:val="0"/>
              </w:rPr>
            </w:pPr>
            <w:r w:rsidRPr="002859BF">
              <w:rPr>
                <w:rStyle w:val="CitaHTML"/>
                <w:rFonts w:ascii="Arial" w:hAnsi="Arial" w:cs="Arial"/>
                <w:b/>
                <w:i w:val="0"/>
              </w:rPr>
              <w:t>TECNICA Y TECNOLOGIA</w:t>
            </w:r>
          </w:p>
          <w:p w:rsidR="00394BE1" w:rsidRPr="002859BF" w:rsidRDefault="00394BE1" w:rsidP="00F67814">
            <w:pPr>
              <w:jc w:val="center"/>
              <w:rPr>
                <w:rStyle w:val="CitaHTML"/>
                <w:rFonts w:ascii="Arial" w:hAnsi="Arial" w:cs="Arial"/>
                <w:b/>
                <w:i w:val="0"/>
              </w:rPr>
            </w:pP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9817BE" w:rsidRDefault="00F67814" w:rsidP="002859BF">
            <w:pPr>
              <w:rPr>
                <w:rStyle w:val="CitaHTML"/>
                <w:rFonts w:ascii="Arial" w:hAnsi="Arial" w:cs="Arial"/>
                <w:i w:val="0"/>
              </w:rPr>
            </w:pPr>
            <w:r w:rsidRPr="002859BF">
              <w:rPr>
                <w:rStyle w:val="CitaHTML"/>
                <w:rFonts w:ascii="Arial" w:hAnsi="Arial" w:cs="Arial"/>
                <w:i w:val="0"/>
              </w:rPr>
              <w:t xml:space="preserve">Reconocer la técnica como objeto de estudio de la tecnología, </w:t>
            </w:r>
            <w:r w:rsidR="002859BF" w:rsidRPr="002859BF">
              <w:rPr>
                <w:rStyle w:val="CitaHTML"/>
                <w:rFonts w:ascii="Arial" w:hAnsi="Arial" w:cs="Arial"/>
                <w:i w:val="0"/>
              </w:rPr>
              <w:t>distinguirla como un sistema constituido por un conjunto de acciones para la satisfacción de necesidades e intereses.</w:t>
            </w:r>
          </w:p>
          <w:p w:rsidR="00702B1D" w:rsidRPr="002859BF" w:rsidRDefault="00702B1D" w:rsidP="002859BF">
            <w:pPr>
              <w:rPr>
                <w:rStyle w:val="CitaHTML"/>
                <w:rFonts w:ascii="Arial" w:hAnsi="Arial" w:cs="Arial"/>
                <w:i w:val="0"/>
              </w:rPr>
            </w:pPr>
          </w:p>
        </w:tc>
        <w:tc>
          <w:tcPr>
            <w:tcW w:w="5670" w:type="dxa"/>
          </w:tcPr>
          <w:p w:rsidR="009817BE" w:rsidRPr="002859BF" w:rsidRDefault="002859BF" w:rsidP="002859BF">
            <w:pPr>
              <w:jc w:val="both"/>
              <w:rPr>
                <w:rStyle w:val="CitaHTML"/>
                <w:rFonts w:ascii="Arial" w:hAnsi="Arial" w:cs="Arial"/>
                <w:i w:val="0"/>
              </w:rPr>
            </w:pPr>
            <w:r>
              <w:rPr>
                <w:rStyle w:val="CitaHTML"/>
                <w:rFonts w:ascii="Arial" w:hAnsi="Arial" w:cs="Arial"/>
                <w:i w:val="0"/>
              </w:rPr>
              <w:t>Caracterizar a la tecnología como campo de conocimiento que estudia la técnica.</w:t>
            </w:r>
          </w:p>
        </w:tc>
        <w:tc>
          <w:tcPr>
            <w:tcW w:w="4005" w:type="dxa"/>
            <w:vAlign w:val="center"/>
          </w:tcPr>
          <w:p w:rsidR="009817BE" w:rsidRPr="002859BF" w:rsidRDefault="0083111C" w:rsidP="0083111C">
            <w:pPr>
              <w:rPr>
                <w:rStyle w:val="CitaHTML"/>
                <w:rFonts w:ascii="Arial" w:hAnsi="Arial" w:cs="Arial"/>
                <w:i w:val="0"/>
              </w:rPr>
            </w:pPr>
            <w:r>
              <w:rPr>
                <w:rStyle w:val="CitaHTML"/>
                <w:rFonts w:ascii="Arial" w:hAnsi="Arial" w:cs="Arial"/>
                <w:i w:val="0"/>
              </w:rPr>
              <w:t>Interacción</w:t>
            </w:r>
            <w:r w:rsidR="002859BF">
              <w:rPr>
                <w:rStyle w:val="CitaHTML"/>
                <w:rFonts w:ascii="Arial" w:hAnsi="Arial" w:cs="Arial"/>
                <w:i w:val="0"/>
              </w:rPr>
              <w:t xml:space="preserve"> de la técnica </w:t>
            </w:r>
            <w:r>
              <w:rPr>
                <w:rStyle w:val="CitaHTML"/>
                <w:rFonts w:ascii="Arial" w:hAnsi="Arial" w:cs="Arial"/>
                <w:i w:val="0"/>
              </w:rPr>
              <w:t>con las diferentes áreas del conocimiento.</w:t>
            </w:r>
          </w:p>
        </w:tc>
      </w:tr>
      <w:tr w:rsidR="009817BE" w:rsidRPr="002859BF" w:rsidTr="002859BF">
        <w:trPr>
          <w:trHeight w:val="610"/>
          <w:jc w:val="center"/>
        </w:trPr>
        <w:tc>
          <w:tcPr>
            <w:tcW w:w="7225" w:type="dxa"/>
            <w:gridSpan w:val="2"/>
          </w:tcPr>
          <w:p w:rsidR="009817BE" w:rsidRDefault="002859BF" w:rsidP="002859BF">
            <w:pPr>
              <w:jc w:val="both"/>
              <w:rPr>
                <w:rStyle w:val="CitaHTML"/>
                <w:rFonts w:ascii="Arial" w:hAnsi="Arial" w:cs="Arial"/>
                <w:i w:val="0"/>
              </w:rPr>
            </w:pPr>
            <w:r w:rsidRPr="002859BF">
              <w:rPr>
                <w:rStyle w:val="CitaHTML"/>
                <w:rFonts w:ascii="Arial" w:hAnsi="Arial" w:cs="Arial"/>
                <w:i w:val="0"/>
              </w:rPr>
              <w:t>Identificar a los sistemas técnicos como el conjunto que integra las acciones humanas, los materiales, la energía, las herramientas y las maquinas.</w:t>
            </w:r>
          </w:p>
          <w:p w:rsidR="00702B1D" w:rsidRPr="002859BF" w:rsidRDefault="00702B1D" w:rsidP="002859BF">
            <w:pPr>
              <w:jc w:val="both"/>
              <w:rPr>
                <w:rStyle w:val="CitaHTML"/>
                <w:rFonts w:ascii="Arial" w:hAnsi="Arial" w:cs="Arial"/>
                <w:i w:val="0"/>
              </w:rPr>
            </w:pPr>
          </w:p>
        </w:tc>
        <w:tc>
          <w:tcPr>
            <w:tcW w:w="5670" w:type="dxa"/>
            <w:vAlign w:val="center"/>
          </w:tcPr>
          <w:p w:rsidR="009817BE" w:rsidRPr="002859BF" w:rsidRDefault="002859BF" w:rsidP="002859BF">
            <w:pPr>
              <w:rPr>
                <w:rStyle w:val="CitaHTML"/>
                <w:rFonts w:ascii="Arial" w:hAnsi="Arial" w:cs="Arial"/>
                <w:i w:val="0"/>
              </w:rPr>
            </w:pPr>
            <w:r>
              <w:rPr>
                <w:rStyle w:val="CitaHTML"/>
                <w:rFonts w:ascii="Arial" w:hAnsi="Arial" w:cs="Arial"/>
                <w:i w:val="0"/>
              </w:rPr>
              <w:t xml:space="preserve">Identificar las acciones estratégicas, instrumentales y de control como componente de la técnica. </w:t>
            </w:r>
          </w:p>
        </w:tc>
        <w:tc>
          <w:tcPr>
            <w:tcW w:w="4005" w:type="dxa"/>
          </w:tcPr>
          <w:p w:rsidR="009817BE" w:rsidRPr="002859BF" w:rsidRDefault="0083111C" w:rsidP="0083111C">
            <w:pPr>
              <w:rPr>
                <w:rStyle w:val="CitaHTML"/>
                <w:rFonts w:ascii="Arial" w:hAnsi="Arial" w:cs="Arial"/>
                <w:i w:val="0"/>
              </w:rPr>
            </w:pPr>
            <w:r>
              <w:rPr>
                <w:rStyle w:val="CitaHTML"/>
                <w:rFonts w:ascii="Arial" w:hAnsi="Arial" w:cs="Arial"/>
                <w:i w:val="0"/>
              </w:rPr>
              <w:t>Aplicación de procesos técnicos artesanales e industriales.</w:t>
            </w:r>
          </w:p>
        </w:tc>
      </w:tr>
      <w:tr w:rsidR="009817BE" w:rsidRPr="002859BF" w:rsidTr="00BF5FEF">
        <w:trPr>
          <w:trHeight w:val="610"/>
          <w:jc w:val="center"/>
        </w:trPr>
        <w:tc>
          <w:tcPr>
            <w:tcW w:w="7225" w:type="dxa"/>
            <w:gridSpan w:val="2"/>
          </w:tcPr>
          <w:p w:rsidR="009817BE" w:rsidRPr="002859BF" w:rsidRDefault="002859BF" w:rsidP="002859BF">
            <w:pPr>
              <w:jc w:val="both"/>
              <w:rPr>
                <w:rStyle w:val="CitaHTML"/>
                <w:rFonts w:ascii="Arial" w:hAnsi="Arial" w:cs="Arial"/>
                <w:i w:val="0"/>
              </w:rPr>
            </w:pPr>
            <w:r w:rsidRPr="002859BF">
              <w:rPr>
                <w:rStyle w:val="CitaHTML"/>
                <w:rFonts w:ascii="Arial" w:hAnsi="Arial" w:cs="Arial"/>
                <w:i w:val="0"/>
              </w:rPr>
              <w:t>Demostrar la relación existente entre las necesidades sociales y la creación de la técnica que la satisface.</w:t>
            </w:r>
          </w:p>
        </w:tc>
        <w:tc>
          <w:tcPr>
            <w:tcW w:w="5670" w:type="dxa"/>
          </w:tcPr>
          <w:p w:rsidR="009817BE" w:rsidRPr="002859BF" w:rsidRDefault="002859BF" w:rsidP="002859BF">
            <w:pPr>
              <w:rPr>
                <w:rStyle w:val="CitaHTML"/>
                <w:rFonts w:ascii="Arial" w:hAnsi="Arial" w:cs="Arial"/>
                <w:i w:val="0"/>
              </w:rPr>
            </w:pPr>
            <w:r>
              <w:rPr>
                <w:rStyle w:val="CitaHTML"/>
                <w:rFonts w:ascii="Arial" w:hAnsi="Arial" w:cs="Arial"/>
                <w:i w:val="0"/>
              </w:rPr>
              <w:t>Reconocer la importancia de las necesidades y los intereses de los grupos sociales para la creación y uso de técnicas en diferentes contextos sociales e históricos.</w:t>
            </w:r>
          </w:p>
        </w:tc>
        <w:tc>
          <w:tcPr>
            <w:tcW w:w="4005" w:type="dxa"/>
          </w:tcPr>
          <w:p w:rsidR="009817BE" w:rsidRPr="002859BF" w:rsidRDefault="0083111C" w:rsidP="0083111C">
            <w:pPr>
              <w:rPr>
                <w:rStyle w:val="CitaHTML"/>
                <w:rFonts w:ascii="Arial" w:hAnsi="Arial" w:cs="Arial"/>
                <w:i w:val="0"/>
              </w:rPr>
            </w:pPr>
            <w:r>
              <w:rPr>
                <w:rStyle w:val="CitaHTML"/>
                <w:rFonts w:ascii="Arial" w:hAnsi="Arial" w:cs="Arial"/>
                <w:i w:val="0"/>
              </w:rPr>
              <w:t>Relación social de actividades tecnológicas.</w:t>
            </w:r>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97"/>
      </w:tblGrid>
      <w:tr w:rsidR="00941EEE" w:rsidRPr="002859BF" w:rsidTr="000D3772">
        <w:trPr>
          <w:jc w:val="center"/>
        </w:trPr>
        <w:tc>
          <w:tcPr>
            <w:tcW w:w="16897"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0D3772">
        <w:trPr>
          <w:jc w:val="center"/>
        </w:trPr>
        <w:tc>
          <w:tcPr>
            <w:tcW w:w="16897" w:type="dxa"/>
          </w:tcPr>
          <w:p w:rsidR="00AB5F49" w:rsidRPr="00AB5F49" w:rsidRDefault="00AB5F49" w:rsidP="003631AA">
            <w:pPr>
              <w:rPr>
                <w:rStyle w:val="CitaHTML"/>
                <w:rFonts w:ascii="Arial" w:hAnsi="Arial" w:cs="Arial"/>
                <w:b/>
                <w:i w:val="0"/>
              </w:rPr>
            </w:pPr>
          </w:p>
          <w:p w:rsidR="00FC4588" w:rsidRPr="002859BF" w:rsidRDefault="003631AA" w:rsidP="003631AA">
            <w:pPr>
              <w:jc w:val="both"/>
              <w:rPr>
                <w:rStyle w:val="CitaHTML"/>
                <w:rFonts w:ascii="Arial" w:hAnsi="Arial" w:cs="Arial"/>
                <w:i w:val="0"/>
              </w:rPr>
            </w:pPr>
            <w:r>
              <w:rPr>
                <w:rFonts w:ascii="Arial" w:hAnsi="Arial" w:cs="Arial"/>
                <w:iCs/>
                <w:noProof/>
              </w:rPr>
              <w:lastRenderedPageBreak/>
              <w:drawing>
                <wp:inline distT="0" distB="0" distL="0" distR="0">
                  <wp:extent cx="10991850" cy="490918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cnologia.jpg"/>
                          <pic:cNvPicPr/>
                        </pic:nvPicPr>
                        <pic:blipFill>
                          <a:blip r:embed="rId9">
                            <a:extLst>
                              <a:ext uri="{28A0092B-C50C-407E-A947-70E740481C1C}">
                                <a14:useLocalDpi xmlns:a14="http://schemas.microsoft.com/office/drawing/2010/main" val="0"/>
                              </a:ext>
                            </a:extLst>
                          </a:blip>
                          <a:stretch>
                            <a:fillRect/>
                          </a:stretch>
                        </pic:blipFill>
                        <pic:spPr>
                          <a:xfrm>
                            <a:off x="0" y="0"/>
                            <a:ext cx="10991850" cy="4909185"/>
                          </a:xfrm>
                          <a:prstGeom prst="rect">
                            <a:avLst/>
                          </a:prstGeom>
                        </pic:spPr>
                      </pic:pic>
                    </a:graphicData>
                  </a:graphic>
                </wp:inline>
              </w:drawing>
            </w:r>
          </w:p>
        </w:tc>
      </w:tr>
    </w:tbl>
    <w:p w:rsidR="002A5893" w:rsidRDefault="00941EEE" w:rsidP="00941EEE">
      <w:pPr>
        <w:spacing w:line="240" w:lineRule="auto"/>
        <w:rPr>
          <w:rFonts w:ascii="Arial" w:hAnsi="Arial" w:cs="Arial"/>
        </w:rPr>
      </w:pPr>
      <w:r w:rsidRPr="002859BF">
        <w:rPr>
          <w:rFonts w:ascii="Arial" w:hAnsi="Arial" w:cs="Arial"/>
        </w:rPr>
        <w:lastRenderedPageBreak/>
        <w:t xml:space="preserve">                                                                    </w:t>
      </w:r>
    </w:p>
    <w:p w:rsidR="002A5893" w:rsidRDefault="002A5893" w:rsidP="00941EEE">
      <w:pPr>
        <w:spacing w:line="240" w:lineRule="auto"/>
        <w:rPr>
          <w:rFonts w:ascii="Arial" w:hAnsi="Arial" w:cs="Arial"/>
        </w:rPr>
      </w:pPr>
    </w:p>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FC4588" w:rsidRPr="002859BF" w:rsidRDefault="000D3772" w:rsidP="000D3772">
            <w:pPr>
              <w:tabs>
                <w:tab w:val="left" w:pos="8130"/>
                <w:tab w:val="center" w:pos="8253"/>
              </w:tabs>
              <w:rPr>
                <w:rStyle w:val="CitaHTML"/>
                <w:rFonts w:ascii="Arial" w:hAnsi="Arial" w:cs="Arial"/>
                <w:b/>
                <w:i w:val="0"/>
              </w:rPr>
            </w:pPr>
            <w:r>
              <w:rPr>
                <w:noProof/>
              </w:rPr>
              <mc:AlternateContent>
                <mc:Choice Requires="wps">
                  <w:drawing>
                    <wp:anchor distT="0" distB="0" distL="114300" distR="114300" simplePos="0" relativeHeight="251659264" behindDoc="0" locked="0" layoutInCell="1" allowOverlap="1">
                      <wp:simplePos x="0" y="0"/>
                      <wp:positionH relativeFrom="column">
                        <wp:posOffset>5128260</wp:posOffset>
                      </wp:positionH>
                      <wp:positionV relativeFrom="paragraph">
                        <wp:posOffset>76835</wp:posOffset>
                      </wp:positionV>
                      <wp:extent cx="4629150" cy="3514725"/>
                      <wp:effectExtent l="0" t="0" r="635" b="0"/>
                      <wp:wrapNone/>
                      <wp:docPr id="6" name="Cuadro de texto 6"/>
                      <wp:cNvGraphicFramePr/>
                      <a:graphic xmlns:a="http://schemas.openxmlformats.org/drawingml/2006/main">
                        <a:graphicData uri="http://schemas.microsoft.com/office/word/2010/wordprocessingShape">
                          <wps:wsp>
                            <wps:cNvSpPr txBox="1"/>
                            <wps:spPr>
                              <a:xfrm>
                                <a:off x="0" y="0"/>
                                <a:ext cx="4629150" cy="3514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3772" w:rsidRDefault="000D3772">
                                  <w:r>
                                    <w:rPr>
                                      <w:noProof/>
                                    </w:rPr>
                                    <w:drawing>
                                      <wp:inline distT="0" distB="0" distL="0" distR="0">
                                        <wp:extent cx="4438650" cy="36861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8650" cy="36861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403.8pt;margin-top:6.05pt;width:364.5pt;height:276.7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" fillcolor="white [3201]" stroked="f" strokeweight=".5pt">
                      <v:textbox style="mso-fit-shape-to-text:t">
                        <w:txbxContent>
                          <w:p w:rsidR="000D3772" w:rsidRDefault="000D3772">
                            <w:r>
                              <w:rPr>
                                <w:noProof/>
                              </w:rPr>
                              <w:drawing>
                                <wp:inline distT="0" distB="0" distL="0" distR="0">
                                  <wp:extent cx="4438650" cy="36861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3686175"/>
                                          </a:xfrm>
                                          <a:prstGeom prst="rect">
                                            <a:avLst/>
                                          </a:prstGeom>
                                          <a:noFill/>
                                          <a:ln>
                                            <a:noFill/>
                                          </a:ln>
                                        </pic:spPr>
                                      </pic:pic>
                                    </a:graphicData>
                                  </a:graphic>
                                </wp:inline>
                              </w:drawing>
                            </w:r>
                          </w:p>
                        </w:txbxContent>
                      </v:textbox>
                    </v:shape>
                  </w:pict>
                </mc:Fallback>
              </mc:AlternateContent>
            </w:r>
            <w:r w:rsidR="003631AA">
              <w:object w:dxaOrig="7035" w:dyaOrig="5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297pt" o:ole="">
                  <v:imagedata r:id="rId12" o:title=""/>
                </v:shape>
                <o:OLEObject Type="Embed" ProgID="PBrush" ShapeID="_x0000_i1025" DrawAspect="Content" ObjectID="_1654499781" r:id="rId13"/>
              </w:object>
            </w:r>
            <w:r>
              <w:tab/>
            </w:r>
            <w:r>
              <w:tab/>
              <w:t xml:space="preserve">  </w:t>
            </w:r>
          </w:p>
          <w:p w:rsidR="004845F8" w:rsidRPr="004845F8" w:rsidRDefault="004845F8" w:rsidP="004845F8">
            <w:pPr>
              <w:jc w:val="both"/>
              <w:rPr>
                <w:rStyle w:val="CitaHTML"/>
                <w:rFonts w:ascii="Arial" w:hAnsi="Arial" w:cs="Arial"/>
                <w:i w:val="0"/>
              </w:rPr>
            </w:pPr>
          </w:p>
          <w:p w:rsidR="004845F8" w:rsidRDefault="004845F8" w:rsidP="004845F8">
            <w:pPr>
              <w:jc w:val="both"/>
              <w:rPr>
                <w:rStyle w:val="CitaHTML"/>
                <w:rFonts w:ascii="Arial" w:hAnsi="Arial" w:cs="Arial"/>
                <w:i w:val="0"/>
              </w:rPr>
            </w:pPr>
          </w:p>
          <w:p w:rsidR="000D3772" w:rsidRDefault="000D3772" w:rsidP="004845F8">
            <w:pPr>
              <w:jc w:val="both"/>
              <w:rPr>
                <w:rStyle w:val="CitaHTML"/>
                <w:rFonts w:ascii="Arial" w:hAnsi="Arial" w:cs="Arial"/>
                <w:i w:val="0"/>
              </w:rPr>
            </w:pPr>
          </w:p>
          <w:p w:rsidR="000D3772" w:rsidRDefault="000D3772" w:rsidP="004845F8">
            <w:pPr>
              <w:jc w:val="both"/>
              <w:rPr>
                <w:rStyle w:val="CitaHTML"/>
                <w:rFonts w:ascii="Arial" w:hAnsi="Arial" w:cs="Arial"/>
                <w:i w:val="0"/>
              </w:rPr>
            </w:pPr>
          </w:p>
          <w:p w:rsidR="000D3772" w:rsidRDefault="000D3772" w:rsidP="004845F8">
            <w:pPr>
              <w:jc w:val="both"/>
              <w:rPr>
                <w:rStyle w:val="CitaHTML"/>
                <w:rFonts w:ascii="Arial" w:hAnsi="Arial" w:cs="Arial"/>
                <w:i w:val="0"/>
              </w:rPr>
            </w:pPr>
          </w:p>
          <w:p w:rsidR="000D3772" w:rsidRDefault="000D3772" w:rsidP="004845F8">
            <w:pPr>
              <w:jc w:val="both"/>
              <w:rPr>
                <w:rStyle w:val="CitaHTML"/>
                <w:rFonts w:ascii="Arial" w:hAnsi="Arial" w:cs="Arial"/>
                <w:i w:val="0"/>
              </w:rPr>
            </w:pPr>
            <w:r>
              <w:object w:dxaOrig="7410" w:dyaOrig="6285">
                <v:shape id="_x0000_i1026" type="#_x0000_t75" style="width:370.5pt;height:314.25pt" o:ole="">
                  <v:imagedata r:id="rId14" o:title=""/>
                </v:shape>
                <o:OLEObject Type="Embed" ProgID="PBrush" ShapeID="_x0000_i1026" DrawAspect="Content" ObjectID="_1654499782" r:id="rId15"/>
              </w:object>
            </w:r>
          </w:p>
          <w:p w:rsidR="004845F8" w:rsidRPr="004845F8" w:rsidRDefault="004845F8" w:rsidP="004845F8">
            <w:pPr>
              <w:jc w:val="both"/>
              <w:rPr>
                <w:rStyle w:val="CitaHTML"/>
                <w:rFonts w:ascii="Arial" w:hAnsi="Arial" w:cs="Arial"/>
                <w:i w:val="0"/>
              </w:rPr>
            </w:pPr>
          </w:p>
          <w:p w:rsidR="002A5893" w:rsidRPr="002A5893" w:rsidRDefault="002A5893" w:rsidP="002A5893">
            <w:pPr>
              <w:jc w:val="both"/>
              <w:rPr>
                <w:rStyle w:val="CitaHTML"/>
                <w:rFonts w:ascii="Arial" w:hAnsi="Arial" w:cs="Arial"/>
                <w:i w:val="0"/>
              </w:rPr>
            </w:pPr>
          </w:p>
        </w:tc>
      </w:tr>
    </w:tbl>
    <w:p w:rsidR="00941EEE" w:rsidRPr="002859BF" w:rsidRDefault="00941EEE" w:rsidP="00761255">
      <w:pPr>
        <w:pStyle w:val="Prrafodelista"/>
        <w:spacing w:line="240" w:lineRule="auto"/>
        <w:jc w:val="both"/>
        <w:rPr>
          <w:rFonts w:ascii="Arial" w:hAnsi="Arial" w:cs="Arial"/>
          <w:b/>
        </w:rPr>
      </w:pPr>
    </w:p>
    <w:p w:rsidR="00941EEE" w:rsidRDefault="00941EEE" w:rsidP="00761255">
      <w:pPr>
        <w:pStyle w:val="Prrafodelista"/>
        <w:spacing w:line="240" w:lineRule="auto"/>
        <w:jc w:val="both"/>
        <w:rPr>
          <w:rFonts w:ascii="Arial" w:hAnsi="Arial" w:cs="Arial"/>
          <w:b/>
        </w:rPr>
      </w:pPr>
    </w:p>
    <w:p w:rsidR="000D3772" w:rsidRPr="002859BF" w:rsidRDefault="000D3772"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lastRenderedPageBreak/>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A44B48" w:rsidRPr="002859BF" w:rsidRDefault="00A44B48" w:rsidP="00693E7C">
            <w:pPr>
              <w:jc w:val="center"/>
              <w:rPr>
                <w:rStyle w:val="CitaHTML"/>
                <w:rFonts w:ascii="Arial" w:hAnsi="Arial" w:cs="Arial"/>
                <w:i w:val="0"/>
              </w:rPr>
            </w:pPr>
          </w:p>
          <w:p w:rsidR="002E6D20" w:rsidRDefault="00926035" w:rsidP="00F6408D">
            <w:pPr>
              <w:jc w:val="both"/>
            </w:pPr>
            <w:hyperlink r:id="rId16" w:history="1">
              <w:r w:rsidR="00852AA8">
                <w:rPr>
                  <w:rStyle w:val="Hipervnculo"/>
                </w:rPr>
                <w:t>https://www.youtube.com/watch?v=NtmZ41ErNTo</w:t>
              </w:r>
            </w:hyperlink>
          </w:p>
          <w:p w:rsidR="00A702AB" w:rsidRDefault="00926035" w:rsidP="00F6408D">
            <w:pPr>
              <w:jc w:val="both"/>
            </w:pPr>
            <w:hyperlink r:id="rId17" w:history="1">
              <w:r w:rsidR="00A702AB">
                <w:rPr>
                  <w:rStyle w:val="Hipervnculo"/>
                </w:rPr>
                <w:t>https://www.youtube.com/watch?v=UktVfqPW37A</w:t>
              </w:r>
            </w:hyperlink>
          </w:p>
          <w:p w:rsidR="00852AA8" w:rsidRDefault="00852AA8" w:rsidP="00F6408D">
            <w:pPr>
              <w:jc w:val="both"/>
            </w:pPr>
          </w:p>
          <w:p w:rsidR="00F6408D" w:rsidRPr="002859BF" w:rsidRDefault="00F6408D" w:rsidP="002E6D20">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(Click)</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926035" w:rsidP="003D0470">
            <w:pPr>
              <w:jc w:val="center"/>
              <w:rPr>
                <w:rFonts w:ascii="Arial" w:hAnsi="Arial" w:cs="Arial"/>
              </w:rPr>
            </w:pPr>
            <w:hyperlink r:id="rId18" w:history="1">
              <w:r w:rsidR="0078376E" w:rsidRPr="002859BF">
                <w:rPr>
                  <w:rStyle w:val="Hipervnculo"/>
                  <w:rFonts w:ascii="Arial" w:hAnsi="Arial" w:cs="Arial"/>
                </w:rPr>
                <w:t>https://aprende.colombiaaprende.edu.co/sites/default/files/naspublic/ContenidosAprender/index.html</w:t>
              </w:r>
            </w:hyperlink>
          </w:p>
          <w:p w:rsidR="001B2B8D" w:rsidRPr="002859BF" w:rsidRDefault="00926035" w:rsidP="003D0470">
            <w:pPr>
              <w:jc w:val="center"/>
              <w:rPr>
                <w:rFonts w:ascii="Arial" w:hAnsi="Arial" w:cs="Arial"/>
              </w:rPr>
            </w:pPr>
            <w:hyperlink r:id="rId19" w:history="1">
              <w:r w:rsidR="001B2B8D" w:rsidRPr="002859BF">
                <w:rPr>
                  <w:rStyle w:val="Hipervnculo"/>
                  <w:rFonts w:ascii="Arial" w:hAnsi="Arial" w:cs="Arial"/>
                </w:rPr>
                <w:t>https://earth.google.com/web/@0,0,0a,22251752.77375655d,35y,0h,0t,0r?hl=es</w:t>
              </w:r>
            </w:hyperlink>
          </w:p>
          <w:p w:rsidR="00AB4522" w:rsidRPr="002859BF" w:rsidRDefault="00926035" w:rsidP="003D0470">
            <w:pPr>
              <w:jc w:val="center"/>
              <w:rPr>
                <w:rFonts w:ascii="Arial" w:hAnsi="Arial" w:cs="Arial"/>
              </w:rPr>
            </w:pPr>
            <w:hyperlink r:id="rId20" w:history="1">
              <w:r w:rsidR="00AB4522" w:rsidRPr="002859BF">
                <w:rPr>
                  <w:rStyle w:val="Hipervnculo"/>
                  <w:rFonts w:ascii="Arial" w:hAnsi="Arial" w:cs="Arial"/>
                </w:rPr>
                <w:t>https://tv.masterd.es/recursos-educativos</w:t>
              </w:r>
            </w:hyperlink>
          </w:p>
          <w:p w:rsidR="00DC1142" w:rsidRPr="002859BF" w:rsidRDefault="00926035" w:rsidP="003D0470">
            <w:pPr>
              <w:jc w:val="center"/>
              <w:rPr>
                <w:rFonts w:ascii="Arial" w:hAnsi="Arial" w:cs="Arial"/>
              </w:rPr>
            </w:pPr>
            <w:hyperlink r:id="rId21" w:history="1">
              <w:r w:rsidR="00DC1142" w:rsidRPr="002859BF">
                <w:rPr>
                  <w:rStyle w:val="Hipervnculo"/>
                  <w:rFonts w:ascii="Arial" w:hAnsi="Arial" w:cs="Arial"/>
                </w:rPr>
                <w:t>https://www.youtube.com/watch?v=PCRCrdJbaCM</w:t>
              </w:r>
            </w:hyperlink>
          </w:p>
          <w:p w:rsidR="008505C1" w:rsidRPr="002859BF" w:rsidRDefault="00926035" w:rsidP="003D0470">
            <w:pPr>
              <w:jc w:val="center"/>
              <w:rPr>
                <w:rFonts w:ascii="Arial" w:hAnsi="Arial" w:cs="Arial"/>
              </w:rPr>
            </w:pPr>
            <w:hyperlink r:id="rId22" w:history="1">
              <w:r w:rsidR="008505C1" w:rsidRPr="002859BF">
                <w:rPr>
                  <w:rStyle w:val="Hipervnculo"/>
                  <w:rFonts w:ascii="Arial" w:hAnsi="Arial" w:cs="Arial"/>
                </w:rPr>
                <w:t>https://www.youtube.com/user/julioprofe</w:t>
              </w:r>
            </w:hyperlink>
          </w:p>
          <w:p w:rsidR="008505C1" w:rsidRPr="002859BF" w:rsidRDefault="00926035" w:rsidP="003D0470">
            <w:pPr>
              <w:jc w:val="center"/>
              <w:rPr>
                <w:rFonts w:ascii="Arial" w:hAnsi="Arial" w:cs="Arial"/>
              </w:rPr>
            </w:pPr>
            <w:hyperlink r:id="rId23" w:history="1">
              <w:r w:rsidR="008505C1" w:rsidRPr="002859BF">
                <w:rPr>
                  <w:rStyle w:val="Hipervnculo"/>
                  <w:rFonts w:ascii="Arial" w:hAnsi="Arial" w:cs="Arial"/>
                </w:rPr>
                <w:t>https://www.youtube.com/user/AcademiaInternet</w:t>
              </w:r>
            </w:hyperlink>
          </w:p>
          <w:p w:rsidR="00E124BF" w:rsidRPr="002859BF" w:rsidRDefault="00926035" w:rsidP="003D0470">
            <w:pPr>
              <w:jc w:val="center"/>
              <w:rPr>
                <w:rFonts w:ascii="Arial" w:hAnsi="Arial" w:cs="Arial"/>
              </w:rPr>
            </w:pPr>
            <w:hyperlink r:id="rId24" w:history="1">
              <w:r w:rsidR="00E124BF" w:rsidRPr="002859BF">
                <w:rPr>
                  <w:rStyle w:val="Hipervnculo"/>
                  <w:rFonts w:ascii="Arial" w:hAnsi="Arial" w:cs="Arial"/>
                </w:rPr>
                <w:t>https://www.youtube.com/user/MateMovil1</w:t>
              </w:r>
            </w:hyperlink>
          </w:p>
          <w:p w:rsidR="000C23B3" w:rsidRPr="002859BF" w:rsidRDefault="00926035" w:rsidP="003D0470">
            <w:pPr>
              <w:jc w:val="center"/>
              <w:rPr>
                <w:rFonts w:ascii="Arial" w:hAnsi="Arial" w:cs="Arial"/>
              </w:rPr>
            </w:pPr>
            <w:hyperlink r:id="rId25"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926035" w:rsidP="000F56F3">
            <w:pPr>
              <w:jc w:val="center"/>
              <w:rPr>
                <w:rFonts w:ascii="Arial" w:hAnsi="Arial" w:cs="Arial"/>
              </w:rPr>
            </w:pPr>
            <w:hyperlink r:id="rId26" w:history="1">
              <w:r w:rsidR="0078376E" w:rsidRPr="002859BF">
                <w:rPr>
                  <w:rStyle w:val="Hipervnculo"/>
                  <w:rFonts w:ascii="Arial" w:hAnsi="Arial" w:cs="Arial"/>
                </w:rPr>
                <w:t>https://contenidos.colombiaaprende.edu.co/contenidos</w:t>
              </w:r>
            </w:hyperlink>
          </w:p>
          <w:p w:rsidR="0078376E" w:rsidRPr="002859BF" w:rsidRDefault="00926035" w:rsidP="000F56F3">
            <w:pPr>
              <w:jc w:val="center"/>
              <w:rPr>
                <w:rFonts w:ascii="Arial" w:hAnsi="Arial" w:cs="Arial"/>
              </w:rPr>
            </w:pPr>
            <w:hyperlink r:id="rId27" w:history="1">
              <w:r w:rsidR="0078376E" w:rsidRPr="002859BF">
                <w:rPr>
                  <w:rStyle w:val="Hipervnculo"/>
                  <w:rFonts w:ascii="Arial" w:hAnsi="Arial" w:cs="Arial"/>
                </w:rPr>
                <w:t>https://es.khanacademy.org/</w:t>
              </w:r>
            </w:hyperlink>
          </w:p>
          <w:p w:rsidR="00C50C5D" w:rsidRPr="002859BF" w:rsidRDefault="00926035" w:rsidP="000F56F3">
            <w:pPr>
              <w:jc w:val="center"/>
              <w:rPr>
                <w:rFonts w:ascii="Arial" w:hAnsi="Arial" w:cs="Arial"/>
              </w:rPr>
            </w:pPr>
            <w:hyperlink r:id="rId28" w:history="1">
              <w:r w:rsidR="00C50C5D" w:rsidRPr="002859BF">
                <w:rPr>
                  <w:rStyle w:val="Hipervnculo"/>
                  <w:rFonts w:ascii="Arial" w:hAnsi="Arial" w:cs="Arial"/>
                </w:rPr>
                <w:t>https://earth.google.com/web/@0,0,0a,22251752.77375655d,35y,0h,0t,0r?hl=es</w:t>
              </w:r>
            </w:hyperlink>
          </w:p>
          <w:p w:rsidR="008505C1" w:rsidRPr="002859BF" w:rsidRDefault="00926035" w:rsidP="000F56F3">
            <w:pPr>
              <w:jc w:val="center"/>
              <w:rPr>
                <w:rFonts w:ascii="Arial" w:hAnsi="Arial" w:cs="Arial"/>
              </w:rPr>
            </w:pPr>
            <w:hyperlink r:id="rId29" w:history="1">
              <w:r w:rsidR="008505C1" w:rsidRPr="002859BF">
                <w:rPr>
                  <w:rStyle w:val="Hipervnculo"/>
                  <w:rFonts w:ascii="Arial" w:hAnsi="Arial" w:cs="Arial"/>
                </w:rPr>
                <w:t>https://www.youtube.com/watch?v=pS7p6FfU4bE</w:t>
              </w:r>
            </w:hyperlink>
          </w:p>
          <w:p w:rsidR="008505C1" w:rsidRPr="002859BF" w:rsidRDefault="00926035" w:rsidP="000F56F3">
            <w:pPr>
              <w:jc w:val="center"/>
              <w:rPr>
                <w:rFonts w:ascii="Arial" w:hAnsi="Arial" w:cs="Arial"/>
              </w:rPr>
            </w:pPr>
            <w:hyperlink r:id="rId30" w:history="1">
              <w:r w:rsidR="008505C1" w:rsidRPr="002859BF">
                <w:rPr>
                  <w:rStyle w:val="Hipervnculo"/>
                  <w:rFonts w:ascii="Arial" w:hAnsi="Arial" w:cs="Arial"/>
                </w:rPr>
                <w:t>https://www.youtube.com/channel/UCbho5-gJi8FwvhVFzfod6VQ</w:t>
              </w:r>
            </w:hyperlink>
          </w:p>
          <w:p w:rsidR="008505C1" w:rsidRPr="002859BF" w:rsidRDefault="00926035" w:rsidP="000F56F3">
            <w:pPr>
              <w:jc w:val="center"/>
              <w:rPr>
                <w:rFonts w:ascii="Arial" w:hAnsi="Arial" w:cs="Arial"/>
              </w:rPr>
            </w:pPr>
            <w:hyperlink r:id="rId31" w:history="1">
              <w:r w:rsidR="008505C1" w:rsidRPr="002859BF">
                <w:rPr>
                  <w:rStyle w:val="Hipervnculo"/>
                  <w:rFonts w:ascii="Arial" w:hAnsi="Arial" w:cs="Arial"/>
                </w:rPr>
                <w:t>https://www.youtube.com/user/ElRobotdePlaton</w:t>
              </w:r>
            </w:hyperlink>
          </w:p>
          <w:p w:rsidR="00E124BF" w:rsidRPr="002859BF" w:rsidRDefault="00926035" w:rsidP="000F56F3">
            <w:pPr>
              <w:jc w:val="center"/>
              <w:rPr>
                <w:rFonts w:ascii="Arial" w:hAnsi="Arial" w:cs="Arial"/>
              </w:rPr>
            </w:pPr>
            <w:hyperlink r:id="rId32"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33"/>
      <w:footerReference w:type="default" r:id="rId34"/>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35" w:rsidRDefault="00926035" w:rsidP="00501371">
      <w:pPr>
        <w:spacing w:after="0" w:line="240" w:lineRule="auto"/>
      </w:pPr>
      <w:r>
        <w:separator/>
      </w:r>
    </w:p>
  </w:endnote>
  <w:endnote w:type="continuationSeparator" w:id="0">
    <w:p w:rsidR="00926035" w:rsidRDefault="00926035"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7E0A5F" w:rsidRPr="007E0A5F">
      <w:rPr>
        <w:rFonts w:asciiTheme="majorHAnsi" w:hAnsiTheme="majorHAnsi"/>
        <w:noProof/>
        <w:sz w:val="16"/>
        <w:szCs w:val="16"/>
      </w:rPr>
      <w:t>7</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35" w:rsidRDefault="00926035" w:rsidP="00501371">
      <w:pPr>
        <w:spacing w:after="0" w:line="240" w:lineRule="auto"/>
      </w:pPr>
      <w:r>
        <w:separator/>
      </w:r>
    </w:p>
  </w:footnote>
  <w:footnote w:type="continuationSeparator" w:id="0">
    <w:p w:rsidR="00926035" w:rsidRDefault="00926035"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1A548D0"/>
    <w:multiLevelType w:val="hybridMultilevel"/>
    <w:tmpl w:val="D410F6E8"/>
    <w:lvl w:ilvl="0" w:tplc="AB3CAA7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6CB4B6D"/>
    <w:multiLevelType w:val="hybridMultilevel"/>
    <w:tmpl w:val="C4463FC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5838B8"/>
    <w:multiLevelType w:val="hybridMultilevel"/>
    <w:tmpl w:val="FBD0F666"/>
    <w:lvl w:ilvl="0" w:tplc="3E6C0F66">
      <w:start w:val="701"/>
      <w:numFmt w:val="bullet"/>
      <w:lvlText w:val=""/>
      <w:lvlJc w:val="left"/>
      <w:pPr>
        <w:ind w:left="720" w:hanging="360"/>
      </w:pPr>
      <w:rPr>
        <w:rFonts w:ascii="Symbol" w:eastAsiaTheme="min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7"/>
  </w:num>
  <w:num w:numId="5">
    <w:abstractNumId w:val="21"/>
  </w:num>
  <w:num w:numId="6">
    <w:abstractNumId w:val="0"/>
  </w:num>
  <w:num w:numId="7">
    <w:abstractNumId w:val="10"/>
  </w:num>
  <w:num w:numId="8">
    <w:abstractNumId w:val="13"/>
  </w:num>
  <w:num w:numId="9">
    <w:abstractNumId w:val="20"/>
  </w:num>
  <w:num w:numId="10">
    <w:abstractNumId w:val="16"/>
  </w:num>
  <w:num w:numId="11">
    <w:abstractNumId w:val="15"/>
  </w:num>
  <w:num w:numId="12">
    <w:abstractNumId w:val="9"/>
  </w:num>
  <w:num w:numId="13">
    <w:abstractNumId w:val="1"/>
  </w:num>
  <w:num w:numId="14">
    <w:abstractNumId w:val="11"/>
  </w:num>
  <w:num w:numId="15">
    <w:abstractNumId w:val="6"/>
  </w:num>
  <w:num w:numId="16">
    <w:abstractNumId w:val="17"/>
  </w:num>
  <w:num w:numId="17">
    <w:abstractNumId w:val="18"/>
  </w:num>
  <w:num w:numId="18">
    <w:abstractNumId w:val="12"/>
  </w:num>
  <w:num w:numId="19">
    <w:abstractNumId w:val="14"/>
  </w:num>
  <w:num w:numId="20">
    <w:abstractNumId w:val="2"/>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65C71"/>
    <w:rsid w:val="000951DE"/>
    <w:rsid w:val="000A05DF"/>
    <w:rsid w:val="000A075A"/>
    <w:rsid w:val="000A7A08"/>
    <w:rsid w:val="000B2B42"/>
    <w:rsid w:val="000C23B3"/>
    <w:rsid w:val="000C40A1"/>
    <w:rsid w:val="000C7F76"/>
    <w:rsid w:val="000D3772"/>
    <w:rsid w:val="000F33E8"/>
    <w:rsid w:val="000F3E5D"/>
    <w:rsid w:val="000F56F3"/>
    <w:rsid w:val="000F6402"/>
    <w:rsid w:val="00111069"/>
    <w:rsid w:val="001311E1"/>
    <w:rsid w:val="001516C6"/>
    <w:rsid w:val="001A6296"/>
    <w:rsid w:val="001B2B8D"/>
    <w:rsid w:val="001B6A8F"/>
    <w:rsid w:val="001D5D9F"/>
    <w:rsid w:val="001E5742"/>
    <w:rsid w:val="001F56B9"/>
    <w:rsid w:val="001F62E6"/>
    <w:rsid w:val="00210991"/>
    <w:rsid w:val="00210D19"/>
    <w:rsid w:val="002119FF"/>
    <w:rsid w:val="002318CC"/>
    <w:rsid w:val="00235FFE"/>
    <w:rsid w:val="00241ACF"/>
    <w:rsid w:val="00251538"/>
    <w:rsid w:val="0026442A"/>
    <w:rsid w:val="00265E90"/>
    <w:rsid w:val="002859BF"/>
    <w:rsid w:val="002978A1"/>
    <w:rsid w:val="00297CB0"/>
    <w:rsid w:val="002A5893"/>
    <w:rsid w:val="002B394E"/>
    <w:rsid w:val="002C0B02"/>
    <w:rsid w:val="002D2507"/>
    <w:rsid w:val="002E6790"/>
    <w:rsid w:val="002E6D20"/>
    <w:rsid w:val="00320229"/>
    <w:rsid w:val="00332B56"/>
    <w:rsid w:val="0033360D"/>
    <w:rsid w:val="00350248"/>
    <w:rsid w:val="00360A7A"/>
    <w:rsid w:val="003631AA"/>
    <w:rsid w:val="00377F46"/>
    <w:rsid w:val="00394BE1"/>
    <w:rsid w:val="00397534"/>
    <w:rsid w:val="003B604B"/>
    <w:rsid w:val="003C2CDC"/>
    <w:rsid w:val="003C2EE7"/>
    <w:rsid w:val="003C7EEB"/>
    <w:rsid w:val="003D0470"/>
    <w:rsid w:val="003D48C8"/>
    <w:rsid w:val="003E2C90"/>
    <w:rsid w:val="003F0865"/>
    <w:rsid w:val="003F0FFC"/>
    <w:rsid w:val="00400E7C"/>
    <w:rsid w:val="004051BB"/>
    <w:rsid w:val="00411119"/>
    <w:rsid w:val="0042443B"/>
    <w:rsid w:val="0043640F"/>
    <w:rsid w:val="00443EDD"/>
    <w:rsid w:val="00445B74"/>
    <w:rsid w:val="0045246D"/>
    <w:rsid w:val="0046250B"/>
    <w:rsid w:val="00473A25"/>
    <w:rsid w:val="004841A5"/>
    <w:rsid w:val="004845F8"/>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C0832"/>
    <w:rsid w:val="005C7979"/>
    <w:rsid w:val="005D22E7"/>
    <w:rsid w:val="005E048E"/>
    <w:rsid w:val="005E0729"/>
    <w:rsid w:val="005F5540"/>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D50A9"/>
    <w:rsid w:val="007E0A5F"/>
    <w:rsid w:val="007F7194"/>
    <w:rsid w:val="00803336"/>
    <w:rsid w:val="00821261"/>
    <w:rsid w:val="0083111C"/>
    <w:rsid w:val="00836AF1"/>
    <w:rsid w:val="008505C1"/>
    <w:rsid w:val="00852AA8"/>
    <w:rsid w:val="00857A3D"/>
    <w:rsid w:val="00860AA9"/>
    <w:rsid w:val="00864F65"/>
    <w:rsid w:val="008A057E"/>
    <w:rsid w:val="008A0803"/>
    <w:rsid w:val="008B3651"/>
    <w:rsid w:val="008C3C25"/>
    <w:rsid w:val="008D5EB6"/>
    <w:rsid w:val="008E5599"/>
    <w:rsid w:val="008F4A93"/>
    <w:rsid w:val="00903E32"/>
    <w:rsid w:val="00913752"/>
    <w:rsid w:val="00926035"/>
    <w:rsid w:val="00931013"/>
    <w:rsid w:val="00941EEE"/>
    <w:rsid w:val="009446CB"/>
    <w:rsid w:val="00965163"/>
    <w:rsid w:val="00967C28"/>
    <w:rsid w:val="009817BE"/>
    <w:rsid w:val="00990224"/>
    <w:rsid w:val="00990D3D"/>
    <w:rsid w:val="0099127B"/>
    <w:rsid w:val="009A3E6A"/>
    <w:rsid w:val="009C50EE"/>
    <w:rsid w:val="009D5D5C"/>
    <w:rsid w:val="009D6592"/>
    <w:rsid w:val="009E4489"/>
    <w:rsid w:val="009F19EB"/>
    <w:rsid w:val="00A11048"/>
    <w:rsid w:val="00A12B66"/>
    <w:rsid w:val="00A44B48"/>
    <w:rsid w:val="00A467A1"/>
    <w:rsid w:val="00A47677"/>
    <w:rsid w:val="00A61707"/>
    <w:rsid w:val="00A64613"/>
    <w:rsid w:val="00A653BE"/>
    <w:rsid w:val="00A702AB"/>
    <w:rsid w:val="00A77045"/>
    <w:rsid w:val="00A809E6"/>
    <w:rsid w:val="00A9258A"/>
    <w:rsid w:val="00AB10A6"/>
    <w:rsid w:val="00AB3F04"/>
    <w:rsid w:val="00AB4522"/>
    <w:rsid w:val="00AB4531"/>
    <w:rsid w:val="00AB5F49"/>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2875"/>
    <w:rsid w:val="00DA5E2A"/>
    <w:rsid w:val="00DA6555"/>
    <w:rsid w:val="00DA6786"/>
    <w:rsid w:val="00DB2397"/>
    <w:rsid w:val="00DB5C36"/>
    <w:rsid w:val="00DC1142"/>
    <w:rsid w:val="00DC3036"/>
    <w:rsid w:val="00DD2055"/>
    <w:rsid w:val="00DD312D"/>
    <w:rsid w:val="00DE1488"/>
    <w:rsid w:val="00DE50E9"/>
    <w:rsid w:val="00DF24D2"/>
    <w:rsid w:val="00DF294A"/>
    <w:rsid w:val="00E001F4"/>
    <w:rsid w:val="00E124BF"/>
    <w:rsid w:val="00E20B0C"/>
    <w:rsid w:val="00E37F83"/>
    <w:rsid w:val="00E712DC"/>
    <w:rsid w:val="00E722D3"/>
    <w:rsid w:val="00EB3468"/>
    <w:rsid w:val="00EE4474"/>
    <w:rsid w:val="00EE570B"/>
    <w:rsid w:val="00EE64D6"/>
    <w:rsid w:val="00F0327E"/>
    <w:rsid w:val="00F11201"/>
    <w:rsid w:val="00F15E1B"/>
    <w:rsid w:val="00F329E9"/>
    <w:rsid w:val="00F3303A"/>
    <w:rsid w:val="00F42E21"/>
    <w:rsid w:val="00F6408D"/>
    <w:rsid w:val="00F6781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aprende.colombiaaprende.edu.co/sites/default/files/naspublic/ContenidosAprender/index.html" TargetMode="External"/><Relationship Id="rId26" Type="http://schemas.openxmlformats.org/officeDocument/2006/relationships/hyperlink" Target="https://contenidos.colombiaaprende.edu.co/contenidos" TargetMode="External"/><Relationship Id="rId3" Type="http://schemas.openxmlformats.org/officeDocument/2006/relationships/styles" Target="styles.xml"/><Relationship Id="rId21" Type="http://schemas.openxmlformats.org/officeDocument/2006/relationships/hyperlink" Target="https://www.youtube.com/watch?v=PCRCrdJbaC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watch?v=UktVfqPW37A" TargetMode="External"/><Relationship Id="rId25" Type="http://schemas.openxmlformats.org/officeDocument/2006/relationships/hyperlink" Target="https://www.youtube.com/channel/UCsF2xJz1ciaZlxHGk-PSSv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NtmZ41ErNTo" TargetMode="External"/><Relationship Id="rId20" Type="http://schemas.openxmlformats.org/officeDocument/2006/relationships/hyperlink" Target="https://tv.masterd.es/recursos-educativos" TargetMode="External"/><Relationship Id="rId29"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yperlink" Target="https://www.youtube.com/user/MateMovil1" TargetMode="External"/><Relationship Id="rId32" Type="http://schemas.openxmlformats.org/officeDocument/2006/relationships/hyperlink" Target="https://www.youtube.com/user/atiempopreescolar"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youtube.com/user/AcademiaInternet" TargetMode="External"/><Relationship Id="rId28" Type="http://schemas.openxmlformats.org/officeDocument/2006/relationships/hyperlink" Target="https://earth.google.com/web/@0,0,0a,22251752.77375655d,35y,0h,0t,0r?hl=es"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arth.google.com/web/@0,0,0a,22251752.77375655d,35y,0h,0t,0r?hl=es" TargetMode="External"/><Relationship Id="rId31" Type="http://schemas.openxmlformats.org/officeDocument/2006/relationships/hyperlink" Target="https://www.youtube.com/user/ElRobotdePlaton"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hyperlink" Target="https://www.youtube.com/user/julioprofe" TargetMode="External"/><Relationship Id="rId27" Type="http://schemas.openxmlformats.org/officeDocument/2006/relationships/hyperlink" Target="https://es.khanacademy.org/" TargetMode="External"/><Relationship Id="rId30" Type="http://schemas.openxmlformats.org/officeDocument/2006/relationships/hyperlink" Target="https://www.youtube.com/channel/UCbho5-gJi8FwvhVFzfod6VQ" TargetMode="External"/><Relationship Id="rId35" Type="http://schemas.openxmlformats.org/officeDocument/2006/relationships/fontTable" Target="fontTable.xml"/><Relationship Id="rId8" Type="http://schemas.openxmlformats.org/officeDocument/2006/relationships/hyperlink" Target="mailto:oguerrero@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B4D1A-837C-4F7B-9F29-9CE7D125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930</Words>
  <Characters>5117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13</cp:revision>
  <cp:lastPrinted>2011-03-24T16:18:00Z</cp:lastPrinted>
  <dcterms:created xsi:type="dcterms:W3CDTF">2020-03-26T13:38:00Z</dcterms:created>
  <dcterms:modified xsi:type="dcterms:W3CDTF">2020-06-24T15:30:00Z</dcterms:modified>
</cp:coreProperties>
</file>