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CA5613" w:rsidTr="00CA5613">
        <w:trPr>
          <w:jc w:val="center"/>
        </w:trPr>
        <w:tc>
          <w:tcPr>
            <w:tcW w:w="16580" w:type="dxa"/>
            <w:shd w:val="clear" w:color="auto" w:fill="99FF66"/>
          </w:tcPr>
          <w:p w:rsidR="00941EEE" w:rsidRDefault="00941EEE" w:rsidP="00CA561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ORIENTACIONES AL ESTUDIANTE Y AL PADRE DE FAMILIA</w:t>
            </w:r>
          </w:p>
          <w:p w:rsidR="003C2CDC" w:rsidRPr="001F56B9" w:rsidRDefault="00CA5613" w:rsidP="001F56B9">
            <w:pPr>
              <w:ind w:left="360"/>
              <w:jc w:val="center"/>
              <w:rPr>
                <w:rStyle w:val="CitaHTML"/>
                <w:rFonts w:ascii="Arial" w:hAnsi="Arial" w:cs="Arial"/>
                <w:i w:val="0"/>
                <w:sz w:val="16"/>
                <w:szCs w:val="16"/>
              </w:rPr>
            </w:pPr>
            <w:r w:rsidRPr="001F56B9">
              <w:rPr>
                <w:rStyle w:val="CitaHTML"/>
                <w:rFonts w:ascii="Arial" w:hAnsi="Arial" w:cs="Arial"/>
                <w:i w:val="0"/>
                <w:sz w:val="16"/>
                <w:szCs w:val="16"/>
              </w:rPr>
              <w:t>(Presentación de la asignatura, la unidad y el DBA)</w:t>
            </w:r>
          </w:p>
        </w:tc>
      </w:tr>
      <w:tr w:rsidR="003C2CDC" w:rsidRPr="003C2EE7" w:rsidTr="00CA5613">
        <w:trPr>
          <w:jc w:val="center"/>
        </w:trPr>
        <w:tc>
          <w:tcPr>
            <w:tcW w:w="16580" w:type="dxa"/>
          </w:tcPr>
          <w:p w:rsidR="003C2CDC" w:rsidRDefault="003C2CDC" w:rsidP="009D6592">
            <w:pPr>
              <w:rPr>
                <w:rStyle w:val="CitaHTML"/>
                <w:rFonts w:ascii="Arial" w:hAnsi="Arial" w:cs="Arial"/>
                <w:i w:val="0"/>
              </w:rPr>
            </w:pPr>
          </w:p>
          <w:p w:rsidR="000416BB" w:rsidRDefault="000416BB" w:rsidP="000416BB">
            <w:pPr>
              <w:rPr>
                <w:rFonts w:ascii="Arial" w:hAnsi="Arial" w:cs="Arial"/>
                <w:iCs/>
              </w:rPr>
            </w:pPr>
            <w:r w:rsidRPr="009D1A67">
              <w:rPr>
                <w:rFonts w:ascii="Arial" w:hAnsi="Arial" w:cs="Arial"/>
                <w:iCs/>
              </w:rPr>
              <w:t xml:space="preserve">Las ciencias sociales facilitan el estudio de la realidad en contexto, permitiendo construir una visión holística de la relación que el ser humano establece con el medio ambiente que lo rodea y las trasformaciones de los mismos a través del tiempo. </w:t>
            </w:r>
          </w:p>
          <w:p w:rsidR="000416BB" w:rsidRPr="009D1A67" w:rsidRDefault="000416BB" w:rsidP="000416BB">
            <w:pPr>
              <w:rPr>
                <w:rFonts w:ascii="Arial" w:hAnsi="Arial" w:cs="Arial"/>
                <w:iCs/>
              </w:rPr>
            </w:pPr>
          </w:p>
          <w:p w:rsidR="000416BB" w:rsidRPr="009D1A67" w:rsidRDefault="000416BB" w:rsidP="000416BB">
            <w:pPr>
              <w:rPr>
                <w:rFonts w:ascii="Arial" w:hAnsi="Arial" w:cs="Arial"/>
                <w:iCs/>
              </w:rPr>
            </w:pPr>
          </w:p>
          <w:p w:rsidR="000416BB" w:rsidRPr="009D1A67" w:rsidRDefault="000416BB" w:rsidP="000416BB">
            <w:pPr>
              <w:rPr>
                <w:rFonts w:ascii="Arial" w:hAnsi="Arial" w:cs="Arial"/>
                <w:iCs/>
              </w:rPr>
            </w:pPr>
            <w:r>
              <w:rPr>
                <w:rFonts w:ascii="Arial" w:hAnsi="Arial" w:cs="Arial"/>
                <w:iCs/>
              </w:rPr>
              <w:t>Tenga muy en cuenta lo siguiente</w:t>
            </w:r>
            <w:r w:rsidRPr="009D1A67">
              <w:rPr>
                <w:rFonts w:ascii="Arial" w:hAnsi="Arial" w:cs="Arial"/>
                <w:iCs/>
              </w:rPr>
              <w:t>:</w:t>
            </w:r>
          </w:p>
          <w:p w:rsidR="000416BB" w:rsidRPr="009D1A67" w:rsidRDefault="000416BB" w:rsidP="000416BB">
            <w:pPr>
              <w:rPr>
                <w:rFonts w:ascii="Arial" w:hAnsi="Arial" w:cs="Arial"/>
                <w:b/>
                <w:iCs/>
              </w:rPr>
            </w:pPr>
          </w:p>
          <w:p w:rsidR="000416BB" w:rsidRPr="009D1A67" w:rsidRDefault="000416BB" w:rsidP="000416BB">
            <w:pPr>
              <w:numPr>
                <w:ilvl w:val="0"/>
                <w:numId w:val="18"/>
              </w:numPr>
              <w:rPr>
                <w:rFonts w:ascii="Arial" w:hAnsi="Arial" w:cs="Arial"/>
                <w:iCs/>
              </w:rPr>
            </w:pPr>
            <w:r w:rsidRPr="009D1A67">
              <w:rPr>
                <w:rFonts w:ascii="Arial" w:hAnsi="Arial" w:cs="Arial"/>
                <w:iCs/>
              </w:rPr>
              <w:t>Lea atentamente la lectura, tome apuntes si lo cree conveniente.</w:t>
            </w:r>
          </w:p>
          <w:p w:rsidR="000416BB" w:rsidRPr="009D1A67" w:rsidRDefault="000416BB" w:rsidP="000416BB">
            <w:pPr>
              <w:numPr>
                <w:ilvl w:val="0"/>
                <w:numId w:val="18"/>
              </w:numPr>
              <w:rPr>
                <w:rFonts w:ascii="Arial" w:hAnsi="Arial" w:cs="Arial"/>
                <w:iCs/>
              </w:rPr>
            </w:pPr>
            <w:r w:rsidRPr="009D1A67">
              <w:rPr>
                <w:rFonts w:ascii="Arial" w:hAnsi="Arial" w:cs="Arial"/>
                <w:iCs/>
              </w:rPr>
              <w:t xml:space="preserve">Luego desarrolle las preguntas con claridad. </w:t>
            </w:r>
          </w:p>
          <w:p w:rsidR="000416BB" w:rsidRPr="009D1A67" w:rsidRDefault="000416BB" w:rsidP="000416BB">
            <w:pPr>
              <w:numPr>
                <w:ilvl w:val="0"/>
                <w:numId w:val="18"/>
              </w:numPr>
              <w:rPr>
                <w:rFonts w:ascii="Arial" w:hAnsi="Arial" w:cs="Arial"/>
                <w:iCs/>
              </w:rPr>
            </w:pPr>
            <w:r w:rsidRPr="009D1A67">
              <w:rPr>
                <w:rFonts w:ascii="Arial" w:hAnsi="Arial" w:cs="Arial"/>
                <w:iCs/>
              </w:rPr>
              <w:t xml:space="preserve">Estudie cada tema con responsabilidad, porque al regresar a clases presenciales será evaluado. </w:t>
            </w:r>
          </w:p>
          <w:p w:rsidR="000416BB" w:rsidRPr="009D1A67" w:rsidRDefault="000416BB" w:rsidP="000416BB">
            <w:pPr>
              <w:numPr>
                <w:ilvl w:val="0"/>
                <w:numId w:val="18"/>
              </w:numPr>
              <w:rPr>
                <w:rFonts w:ascii="Arial" w:hAnsi="Arial" w:cs="Arial"/>
                <w:iCs/>
              </w:rPr>
            </w:pPr>
            <w:r w:rsidRPr="009D1A67">
              <w:rPr>
                <w:rFonts w:ascii="Arial" w:hAnsi="Arial" w:cs="Arial"/>
                <w:iCs/>
              </w:rPr>
              <w:t>Las respectivas preguntas estarán al final de la guía.</w:t>
            </w:r>
          </w:p>
          <w:p w:rsidR="000416BB" w:rsidRPr="009D1A67" w:rsidRDefault="000416BB" w:rsidP="000416BB">
            <w:pPr>
              <w:numPr>
                <w:ilvl w:val="0"/>
                <w:numId w:val="18"/>
              </w:numPr>
              <w:rPr>
                <w:rFonts w:ascii="Arial" w:hAnsi="Arial" w:cs="Arial"/>
                <w:iCs/>
              </w:rPr>
            </w:pPr>
            <w:r w:rsidRPr="009D1A67">
              <w:rPr>
                <w:rFonts w:ascii="Arial" w:hAnsi="Arial" w:cs="Arial"/>
                <w:iCs/>
              </w:rPr>
              <w:t>Recomiendo algunos videos, para que sea más fácil entender el tema.</w:t>
            </w:r>
          </w:p>
          <w:p w:rsidR="000416BB" w:rsidRPr="009D1A67" w:rsidRDefault="000416BB" w:rsidP="000416BB">
            <w:pPr>
              <w:numPr>
                <w:ilvl w:val="0"/>
                <w:numId w:val="18"/>
              </w:numPr>
              <w:rPr>
                <w:rFonts w:ascii="Arial" w:hAnsi="Arial" w:cs="Arial"/>
                <w:iCs/>
              </w:rPr>
            </w:pPr>
            <w:r w:rsidRPr="009D1A67">
              <w:rPr>
                <w:rFonts w:ascii="Arial" w:hAnsi="Arial" w:cs="Arial"/>
                <w:iCs/>
              </w:rPr>
              <w:t xml:space="preserve">Escriba o anote las dudas que le hayan podido quedar, para poder resolvérselas cuando volvamos a clases presenciales. </w:t>
            </w:r>
          </w:p>
          <w:p w:rsidR="000416BB" w:rsidRPr="009D1A67" w:rsidRDefault="000416BB" w:rsidP="000416BB">
            <w:pPr>
              <w:numPr>
                <w:ilvl w:val="0"/>
                <w:numId w:val="18"/>
              </w:numPr>
              <w:rPr>
                <w:rFonts w:ascii="Arial" w:hAnsi="Arial" w:cs="Arial"/>
                <w:iCs/>
              </w:rPr>
            </w:pPr>
            <w:r w:rsidRPr="009D1A67">
              <w:rPr>
                <w:rFonts w:ascii="Arial" w:hAnsi="Arial" w:cs="Arial"/>
                <w:iCs/>
              </w:rPr>
              <w:t>Recuerde que su derecho es la educación y su deber es cumplir con lo estipulado por los maestros y la institución.</w:t>
            </w:r>
          </w:p>
          <w:p w:rsidR="003C2CDC" w:rsidRPr="003C2EE7" w:rsidRDefault="003C2CDC" w:rsidP="009D6592">
            <w:pPr>
              <w:rPr>
                <w:rStyle w:val="CitaHTML"/>
                <w:rFonts w:ascii="Arial" w:hAnsi="Arial" w:cs="Arial"/>
                <w:i w:val="0"/>
              </w:rPr>
            </w:pPr>
          </w:p>
        </w:tc>
      </w:tr>
    </w:tbl>
    <w:p w:rsidR="008D5EB6" w:rsidRDefault="008D5EB6" w:rsidP="005A52B6">
      <w:pPr>
        <w:rPr>
          <w:rFonts w:ascii="Arial" w:hAnsi="Arial" w:cs="Arial"/>
          <w:sz w:val="20"/>
          <w:szCs w:val="20"/>
        </w:rPr>
      </w:pPr>
    </w:p>
    <w:p w:rsidR="00E902A3" w:rsidRDefault="00E902A3" w:rsidP="005A52B6">
      <w:pPr>
        <w:rPr>
          <w:rFonts w:ascii="Arial" w:hAnsi="Arial"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050"/>
        <w:gridCol w:w="1096"/>
        <w:gridCol w:w="1544"/>
      </w:tblGrid>
      <w:tr w:rsidR="00CA5613" w:rsidRPr="004D1206" w:rsidTr="00941EEE">
        <w:trPr>
          <w:trHeight w:val="383"/>
        </w:trPr>
        <w:tc>
          <w:tcPr>
            <w:tcW w:w="16585" w:type="dxa"/>
            <w:gridSpan w:val="5"/>
            <w:shd w:val="clear" w:color="auto" w:fill="99FF66"/>
          </w:tcPr>
          <w:p w:rsidR="00CA5613" w:rsidRPr="00473A25" w:rsidRDefault="00CA5613" w:rsidP="00941EEE">
            <w:pPr>
              <w:pStyle w:val="Prrafodelista"/>
              <w:numPr>
                <w:ilvl w:val="0"/>
                <w:numId w:val="7"/>
              </w:numPr>
              <w:jc w:val="center"/>
              <w:rPr>
                <w:rStyle w:val="CitaHTML"/>
                <w:rFonts w:ascii="Arial" w:hAnsi="Arial" w:cs="Arial"/>
                <w:b/>
                <w:i w:val="0"/>
                <w:sz w:val="20"/>
                <w:szCs w:val="20"/>
              </w:rPr>
            </w:pPr>
            <w:r w:rsidRPr="00473A25">
              <w:rPr>
                <w:rStyle w:val="CitaHTML"/>
                <w:rFonts w:ascii="Arial" w:hAnsi="Arial" w:cs="Arial"/>
                <w:b/>
                <w:i w:val="0"/>
                <w:sz w:val="20"/>
                <w:szCs w:val="20"/>
              </w:rPr>
              <w:t>IDENTIFICACION</w:t>
            </w:r>
          </w:p>
        </w:tc>
      </w:tr>
      <w:tr w:rsidR="0099127B" w:rsidRPr="000F33E8" w:rsidTr="000416BB">
        <w:trPr>
          <w:trHeight w:val="383"/>
        </w:trPr>
        <w:tc>
          <w:tcPr>
            <w:tcW w:w="7772"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2.1 NOMBRE DE LA INSTITUCION EDUCATIVA</w:t>
            </w:r>
          </w:p>
        </w:tc>
        <w:tc>
          <w:tcPr>
            <w:tcW w:w="5123"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2.2 NOMBRE DEL AREA</w:t>
            </w:r>
            <w:r>
              <w:rPr>
                <w:rStyle w:val="CitaHTML"/>
                <w:rFonts w:ascii="Arial" w:hAnsi="Arial" w:cs="Arial"/>
                <w:b/>
                <w:i w:val="0"/>
                <w:sz w:val="20"/>
                <w:szCs w:val="20"/>
              </w:rPr>
              <w:t>/ASIGNATURA</w:t>
            </w:r>
          </w:p>
        </w:tc>
        <w:tc>
          <w:tcPr>
            <w:tcW w:w="1050"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#HORAS</w:t>
            </w:r>
          </w:p>
        </w:tc>
        <w:tc>
          <w:tcPr>
            <w:tcW w:w="1096"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GRADO</w:t>
            </w:r>
          </w:p>
        </w:tc>
        <w:tc>
          <w:tcPr>
            <w:tcW w:w="1544"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GRUPO</w:t>
            </w:r>
          </w:p>
        </w:tc>
      </w:tr>
      <w:tr w:rsidR="0099127B" w:rsidRPr="003C2EE7" w:rsidTr="000416BB">
        <w:trPr>
          <w:trHeight w:val="383"/>
        </w:trPr>
        <w:tc>
          <w:tcPr>
            <w:tcW w:w="7772" w:type="dxa"/>
          </w:tcPr>
          <w:p w:rsidR="0099127B" w:rsidRPr="003C2EE7" w:rsidRDefault="000416BB" w:rsidP="00941EEE">
            <w:pPr>
              <w:jc w:val="center"/>
              <w:rPr>
                <w:rStyle w:val="CitaHTML"/>
                <w:rFonts w:ascii="Arial" w:hAnsi="Arial" w:cs="Arial"/>
                <w:i w:val="0"/>
                <w:sz w:val="24"/>
                <w:szCs w:val="24"/>
              </w:rPr>
            </w:pPr>
            <w:r>
              <w:rPr>
                <w:rStyle w:val="CitaHTML"/>
                <w:rFonts w:ascii="Arial" w:hAnsi="Arial" w:cs="Arial"/>
                <w:i w:val="0"/>
                <w:sz w:val="24"/>
                <w:szCs w:val="24"/>
              </w:rPr>
              <w:t>INSTITUCION EDUCATIVA MARIA DORALIZA LOPEZ DE MEJIA</w:t>
            </w:r>
          </w:p>
        </w:tc>
        <w:tc>
          <w:tcPr>
            <w:tcW w:w="5123" w:type="dxa"/>
          </w:tcPr>
          <w:p w:rsidR="0099127B" w:rsidRPr="003C2EE7" w:rsidRDefault="000416BB" w:rsidP="00941EEE">
            <w:pPr>
              <w:jc w:val="center"/>
              <w:rPr>
                <w:rStyle w:val="CitaHTML"/>
                <w:rFonts w:ascii="Arial" w:hAnsi="Arial" w:cs="Arial"/>
                <w:i w:val="0"/>
              </w:rPr>
            </w:pPr>
            <w:r>
              <w:rPr>
                <w:rStyle w:val="CitaHTML"/>
                <w:rFonts w:ascii="Arial" w:hAnsi="Arial" w:cs="Arial"/>
                <w:i w:val="0"/>
              </w:rPr>
              <w:t>CIENCIAS SOCIALES /ECONOMIA Y POLITICA</w:t>
            </w:r>
          </w:p>
        </w:tc>
        <w:tc>
          <w:tcPr>
            <w:tcW w:w="1050" w:type="dxa"/>
          </w:tcPr>
          <w:p w:rsidR="0099127B" w:rsidRPr="003C2EE7" w:rsidRDefault="000416BB" w:rsidP="00941EEE">
            <w:pPr>
              <w:jc w:val="center"/>
              <w:rPr>
                <w:rStyle w:val="CitaHTML"/>
                <w:rFonts w:ascii="Arial" w:hAnsi="Arial" w:cs="Arial"/>
                <w:i w:val="0"/>
              </w:rPr>
            </w:pPr>
            <w:r>
              <w:rPr>
                <w:rStyle w:val="CitaHTML"/>
                <w:rFonts w:ascii="Arial" w:hAnsi="Arial" w:cs="Arial"/>
                <w:i w:val="0"/>
              </w:rPr>
              <w:t>1</w:t>
            </w:r>
          </w:p>
        </w:tc>
        <w:tc>
          <w:tcPr>
            <w:tcW w:w="1096" w:type="dxa"/>
          </w:tcPr>
          <w:p w:rsidR="0099127B" w:rsidRPr="003C2EE7" w:rsidRDefault="00E902A3" w:rsidP="00941EEE">
            <w:pPr>
              <w:jc w:val="center"/>
              <w:rPr>
                <w:rStyle w:val="CitaHTML"/>
                <w:rFonts w:ascii="Arial" w:hAnsi="Arial" w:cs="Arial"/>
                <w:i w:val="0"/>
              </w:rPr>
            </w:pPr>
            <w:r>
              <w:rPr>
                <w:rStyle w:val="CitaHTML"/>
                <w:rFonts w:ascii="Arial" w:hAnsi="Arial" w:cs="Arial"/>
                <w:i w:val="0"/>
              </w:rPr>
              <w:t>ONCE</w:t>
            </w:r>
          </w:p>
        </w:tc>
        <w:tc>
          <w:tcPr>
            <w:tcW w:w="1544" w:type="dxa"/>
          </w:tcPr>
          <w:p w:rsidR="0099127B" w:rsidRPr="003C2EE7" w:rsidRDefault="00E902A3" w:rsidP="00941EEE">
            <w:pPr>
              <w:jc w:val="center"/>
              <w:rPr>
                <w:rStyle w:val="CitaHTML"/>
                <w:rFonts w:ascii="Arial" w:hAnsi="Arial" w:cs="Arial"/>
                <w:i w:val="0"/>
              </w:rPr>
            </w:pPr>
            <w:r>
              <w:rPr>
                <w:rStyle w:val="CitaHTML"/>
                <w:rFonts w:ascii="Arial" w:hAnsi="Arial" w:cs="Arial"/>
                <w:i w:val="0"/>
              </w:rPr>
              <w:t>11°1 - 2</w:t>
            </w:r>
          </w:p>
        </w:tc>
      </w:tr>
    </w:tbl>
    <w:p w:rsidR="009D6592" w:rsidRDefault="009D6592" w:rsidP="00941EEE">
      <w:pPr>
        <w:rPr>
          <w:rFonts w:ascii="Arial" w:hAnsi="Arial" w:cs="Arial"/>
          <w:sz w:val="20"/>
          <w:szCs w:val="20"/>
        </w:rPr>
      </w:pPr>
    </w:p>
    <w:p w:rsidR="00E902A3" w:rsidRDefault="00E902A3" w:rsidP="00941EEE">
      <w:pPr>
        <w:rPr>
          <w:rFonts w:ascii="Arial" w:hAnsi="Arial" w:cs="Arial"/>
          <w:sz w:val="20"/>
          <w:szCs w:val="20"/>
        </w:rPr>
      </w:pPr>
    </w:p>
    <w:p w:rsidR="00E902A3" w:rsidRDefault="00E902A3" w:rsidP="00941EEE">
      <w:pPr>
        <w:rPr>
          <w:rFonts w:ascii="Arial" w:hAnsi="Arial" w:cs="Arial"/>
          <w:sz w:val="20"/>
          <w:szCs w:val="20"/>
        </w:rPr>
      </w:pPr>
    </w:p>
    <w:p w:rsidR="00E902A3" w:rsidRPr="005A52B6" w:rsidRDefault="00E902A3" w:rsidP="00941EEE">
      <w:pPr>
        <w:rPr>
          <w:rFonts w:ascii="Arial" w:hAnsi="Arial" w:cs="Arial"/>
          <w:sz w:val="20"/>
          <w:szCs w:val="20"/>
        </w:rPr>
      </w:pPr>
      <w:bookmarkStart w:id="0" w:name="_GoBack"/>
      <w:bookmarkEnd w:id="0"/>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473A25" w:rsidTr="00941EEE">
        <w:trPr>
          <w:trHeight w:val="413"/>
        </w:trPr>
        <w:tc>
          <w:tcPr>
            <w:tcW w:w="7650" w:type="dxa"/>
            <w:shd w:val="clear" w:color="auto" w:fill="99FF66"/>
            <w:vAlign w:val="center"/>
          </w:tcPr>
          <w:p w:rsidR="00CA5613" w:rsidRPr="00473A25" w:rsidRDefault="00CA5613" w:rsidP="00F81733">
            <w:pPr>
              <w:rPr>
                <w:rStyle w:val="CitaHTML"/>
                <w:rFonts w:ascii="Arial" w:hAnsi="Arial" w:cs="Arial"/>
                <w:b/>
                <w:i w:val="0"/>
                <w:sz w:val="20"/>
                <w:szCs w:val="20"/>
              </w:rPr>
            </w:pPr>
          </w:p>
          <w:p w:rsidR="00941EEE"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2.3 </w:t>
            </w:r>
            <w:r>
              <w:rPr>
                <w:rStyle w:val="CitaHTML"/>
                <w:rFonts w:ascii="Arial" w:hAnsi="Arial" w:cs="Arial"/>
                <w:b/>
                <w:i w:val="0"/>
                <w:sz w:val="20"/>
                <w:szCs w:val="20"/>
              </w:rPr>
              <w:t xml:space="preserve">INFORMACIÓN DE CONTACTO DEL DOCENTE PARA EL RETORNO </w:t>
            </w:r>
          </w:p>
          <w:p w:rsidR="00CA5613" w:rsidRPr="00473A25" w:rsidRDefault="00CA5613" w:rsidP="00CA5613">
            <w:pPr>
              <w:jc w:val="center"/>
              <w:rPr>
                <w:rStyle w:val="CitaHTML"/>
                <w:rFonts w:ascii="Arial" w:hAnsi="Arial" w:cs="Arial"/>
                <w:b/>
                <w:i w:val="0"/>
                <w:sz w:val="20"/>
                <w:szCs w:val="20"/>
              </w:rPr>
            </w:pPr>
            <w:r>
              <w:rPr>
                <w:rStyle w:val="CitaHTML"/>
                <w:rFonts w:ascii="Arial" w:hAnsi="Arial" w:cs="Arial"/>
                <w:b/>
                <w:i w:val="0"/>
                <w:sz w:val="20"/>
                <w:szCs w:val="20"/>
              </w:rPr>
              <w:t>DE LAS ACTIVIDADES RESUELTAS</w:t>
            </w:r>
            <w:r w:rsidRPr="00473A25">
              <w:rPr>
                <w:rStyle w:val="CitaHTML"/>
                <w:rFonts w:ascii="Arial" w:hAnsi="Arial" w:cs="Arial"/>
                <w:b/>
                <w:i w:val="0"/>
                <w:sz w:val="20"/>
                <w:szCs w:val="20"/>
              </w:rPr>
              <w:t>:</w:t>
            </w:r>
          </w:p>
        </w:tc>
        <w:tc>
          <w:tcPr>
            <w:tcW w:w="3544" w:type="dxa"/>
            <w:shd w:val="clear" w:color="auto" w:fill="99FF66"/>
            <w:vAlign w:val="center"/>
          </w:tcPr>
          <w:p w:rsidR="00CA5613" w:rsidRPr="00473A25" w:rsidRDefault="00CA5613" w:rsidP="00F81733">
            <w:pPr>
              <w:jc w:val="center"/>
              <w:rPr>
                <w:rStyle w:val="CitaHTML"/>
                <w:rFonts w:ascii="Arial" w:hAnsi="Arial" w:cs="Arial"/>
                <w:b/>
                <w:i w:val="0"/>
                <w:sz w:val="20"/>
                <w:szCs w:val="20"/>
              </w:rPr>
            </w:pPr>
          </w:p>
          <w:p w:rsidR="00CA5613"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2.4 </w:t>
            </w:r>
            <w:r>
              <w:rPr>
                <w:rStyle w:val="CitaHTML"/>
                <w:rFonts w:ascii="Arial" w:hAnsi="Arial" w:cs="Arial"/>
                <w:b/>
                <w:i w:val="0"/>
                <w:sz w:val="20"/>
                <w:szCs w:val="20"/>
              </w:rPr>
              <w:t xml:space="preserve">FECHA PARA EL RETORNO DE LAS ACTIVIDADES </w:t>
            </w:r>
          </w:p>
        </w:tc>
        <w:tc>
          <w:tcPr>
            <w:tcW w:w="5528" w:type="dxa"/>
            <w:shd w:val="clear" w:color="auto" w:fill="99FF66"/>
            <w:vAlign w:val="center"/>
          </w:tcPr>
          <w:p w:rsidR="00CA5613" w:rsidRPr="00473A25" w:rsidRDefault="00941EEE" w:rsidP="00CA5613">
            <w:pPr>
              <w:jc w:val="center"/>
              <w:rPr>
                <w:rStyle w:val="CitaHTML"/>
                <w:rFonts w:ascii="Arial" w:hAnsi="Arial" w:cs="Arial"/>
                <w:b/>
                <w:i w:val="0"/>
                <w:sz w:val="20"/>
                <w:szCs w:val="20"/>
              </w:rPr>
            </w:pPr>
            <w:r>
              <w:rPr>
                <w:rStyle w:val="CitaHTML"/>
                <w:rFonts w:ascii="Arial" w:hAnsi="Arial" w:cs="Arial"/>
                <w:b/>
                <w:i w:val="0"/>
                <w:sz w:val="20"/>
                <w:szCs w:val="20"/>
              </w:rPr>
              <w:t>INFORMACION DE CONTACTO DEL ESTUDIANTE</w:t>
            </w:r>
          </w:p>
        </w:tc>
      </w:tr>
      <w:tr w:rsidR="00CA5613" w:rsidRPr="00571069" w:rsidTr="00941EEE">
        <w:trPr>
          <w:trHeight w:val="465"/>
        </w:trPr>
        <w:tc>
          <w:tcPr>
            <w:tcW w:w="7650" w:type="dxa"/>
            <w:shd w:val="clear" w:color="auto" w:fill="FFFFFF" w:themeFill="background1"/>
          </w:tcPr>
          <w:p w:rsidR="000416BB" w:rsidRDefault="000416BB" w:rsidP="00E902A3">
            <w:pPr>
              <w:jc w:val="center"/>
              <w:rPr>
                <w:rStyle w:val="CitaHTML"/>
                <w:rFonts w:ascii="Arial" w:hAnsi="Arial" w:cs="Arial"/>
                <w:b/>
                <w:i w:val="0"/>
              </w:rPr>
            </w:pPr>
            <w:r>
              <w:rPr>
                <w:rStyle w:val="CitaHTML"/>
                <w:rFonts w:ascii="Arial" w:hAnsi="Arial" w:cs="Arial"/>
                <w:b/>
                <w:i w:val="0"/>
              </w:rPr>
              <w:t>Docente de ciencias sociales, asi</w:t>
            </w:r>
            <w:r w:rsidR="00E902A3">
              <w:rPr>
                <w:rStyle w:val="CitaHTML"/>
                <w:rFonts w:ascii="Arial" w:hAnsi="Arial" w:cs="Arial"/>
                <w:b/>
                <w:i w:val="0"/>
              </w:rPr>
              <w:t>gnatura de geografía, historia, democracia y economía/política.</w:t>
            </w:r>
          </w:p>
          <w:p w:rsidR="00F26E91" w:rsidRPr="005F6E87" w:rsidRDefault="000416BB" w:rsidP="005F6E87">
            <w:pPr>
              <w:jc w:val="center"/>
              <w:rPr>
                <w:rStyle w:val="CitaHTML"/>
                <w:rFonts w:ascii="Arial" w:hAnsi="Arial" w:cs="Arial"/>
                <w:b/>
                <w:i w:val="0"/>
              </w:rPr>
            </w:pPr>
            <w:r>
              <w:rPr>
                <w:rStyle w:val="CitaHTML"/>
                <w:rFonts w:ascii="Arial" w:hAnsi="Arial" w:cs="Arial"/>
                <w:b/>
                <w:i w:val="0"/>
              </w:rPr>
              <w:t>Correo:</w:t>
            </w:r>
          </w:p>
          <w:p w:rsidR="000416BB" w:rsidRPr="00F26E91" w:rsidRDefault="00F26E91" w:rsidP="000416BB">
            <w:pPr>
              <w:jc w:val="center"/>
              <w:rPr>
                <w:rStyle w:val="CitaHTML"/>
                <w:rFonts w:ascii="Arial" w:hAnsi="Arial" w:cs="Arial"/>
                <w:b/>
                <w:i w:val="0"/>
                <w:color w:val="7030A0"/>
                <w:sz w:val="24"/>
                <w:szCs w:val="24"/>
              </w:rPr>
            </w:pPr>
            <w:r w:rsidRPr="00F26E91">
              <w:rPr>
                <w:rFonts w:ascii="Arial" w:hAnsi="Arial" w:cs="Arial"/>
                <w:b/>
                <w:color w:val="7030A0"/>
                <w:sz w:val="24"/>
                <w:szCs w:val="24"/>
              </w:rPr>
              <w:t>mvasquez@inemadol.edu.co</w:t>
            </w:r>
          </w:p>
          <w:p w:rsidR="000416BB" w:rsidRDefault="000416BB" w:rsidP="005F6E87">
            <w:pPr>
              <w:jc w:val="center"/>
              <w:rPr>
                <w:rStyle w:val="CitaHTML"/>
                <w:rFonts w:ascii="Arial" w:hAnsi="Arial" w:cs="Arial"/>
                <w:b/>
                <w:i w:val="0"/>
              </w:rPr>
            </w:pPr>
            <w:r>
              <w:rPr>
                <w:rStyle w:val="CitaHTML"/>
                <w:rFonts w:ascii="Arial" w:hAnsi="Arial" w:cs="Arial"/>
                <w:b/>
                <w:i w:val="0"/>
              </w:rPr>
              <w:t>En caso de tener alguna duda comunicarse al:</w:t>
            </w:r>
          </w:p>
          <w:p w:rsidR="00CA5613" w:rsidRPr="00571069" w:rsidRDefault="000416BB" w:rsidP="000416BB">
            <w:pPr>
              <w:jc w:val="center"/>
              <w:rPr>
                <w:rStyle w:val="CitaHTML"/>
                <w:rFonts w:ascii="Arial" w:hAnsi="Arial" w:cs="Arial"/>
                <w:b/>
                <w:i w:val="0"/>
              </w:rPr>
            </w:pPr>
            <w:r>
              <w:rPr>
                <w:rStyle w:val="CitaHTML"/>
                <w:rFonts w:ascii="Arial" w:hAnsi="Arial" w:cs="Arial"/>
                <w:b/>
                <w:i w:val="0"/>
              </w:rPr>
              <w:t>3204183517</w:t>
            </w:r>
          </w:p>
        </w:tc>
        <w:tc>
          <w:tcPr>
            <w:tcW w:w="3544" w:type="dxa"/>
            <w:shd w:val="clear" w:color="auto" w:fill="FFFFFF" w:themeFill="background1"/>
          </w:tcPr>
          <w:p w:rsidR="004D7E9E" w:rsidRDefault="004D7E9E" w:rsidP="00F81733">
            <w:pPr>
              <w:jc w:val="center"/>
              <w:rPr>
                <w:rStyle w:val="CitaHTML"/>
                <w:rFonts w:ascii="Arial" w:hAnsi="Arial" w:cs="Arial"/>
                <w:b/>
                <w:i w:val="0"/>
              </w:rPr>
            </w:pPr>
          </w:p>
          <w:p w:rsidR="00E902A3" w:rsidRDefault="00E902A3" w:rsidP="00F81733">
            <w:pPr>
              <w:jc w:val="center"/>
              <w:rPr>
                <w:rStyle w:val="CitaHTML"/>
                <w:rFonts w:ascii="Arial" w:hAnsi="Arial" w:cs="Arial"/>
                <w:b/>
                <w:i w:val="0"/>
              </w:rPr>
            </w:pPr>
          </w:p>
          <w:p w:rsidR="00CA5613" w:rsidRDefault="00620BB9" w:rsidP="00F81733">
            <w:pPr>
              <w:jc w:val="center"/>
              <w:rPr>
                <w:rStyle w:val="CitaHTML"/>
                <w:rFonts w:ascii="Arial" w:hAnsi="Arial" w:cs="Arial"/>
                <w:b/>
                <w:i w:val="0"/>
              </w:rPr>
            </w:pPr>
            <w:r>
              <w:rPr>
                <w:rStyle w:val="CitaHTML"/>
                <w:rFonts w:ascii="Arial" w:hAnsi="Arial" w:cs="Arial"/>
                <w:b/>
                <w:i w:val="0"/>
              </w:rPr>
              <w:t>Sábado 9</w:t>
            </w:r>
            <w:r w:rsidR="004D7E9E">
              <w:rPr>
                <w:rStyle w:val="CitaHTML"/>
                <w:rFonts w:ascii="Arial" w:hAnsi="Arial" w:cs="Arial"/>
                <w:b/>
                <w:i w:val="0"/>
              </w:rPr>
              <w:t xml:space="preserve"> de mayo </w:t>
            </w:r>
          </w:p>
          <w:p w:rsidR="004D7E9E" w:rsidRDefault="004D7E9E" w:rsidP="00F81733">
            <w:pPr>
              <w:jc w:val="center"/>
              <w:rPr>
                <w:rStyle w:val="CitaHTML"/>
                <w:rFonts w:ascii="Arial" w:hAnsi="Arial" w:cs="Arial"/>
                <w:b/>
                <w:i w:val="0"/>
              </w:rPr>
            </w:pPr>
          </w:p>
          <w:p w:rsidR="004D7E9E" w:rsidRPr="00571069" w:rsidRDefault="004D7E9E" w:rsidP="00F81733">
            <w:pPr>
              <w:jc w:val="center"/>
              <w:rPr>
                <w:rStyle w:val="CitaHTML"/>
                <w:rFonts w:ascii="Arial" w:hAnsi="Arial" w:cs="Arial"/>
                <w:b/>
                <w:i w:val="0"/>
              </w:rPr>
            </w:pPr>
            <w:r>
              <w:rPr>
                <w:rStyle w:val="CitaHTML"/>
                <w:rFonts w:ascii="Arial" w:hAnsi="Arial" w:cs="Arial"/>
                <w:b/>
                <w:i w:val="0"/>
              </w:rPr>
              <w:t>Hasta  las 11:59</w:t>
            </w:r>
          </w:p>
        </w:tc>
        <w:tc>
          <w:tcPr>
            <w:tcW w:w="5528" w:type="dxa"/>
            <w:shd w:val="clear" w:color="auto" w:fill="FFFFFF" w:themeFill="background1"/>
          </w:tcPr>
          <w:p w:rsidR="00CA5613" w:rsidRPr="00571069" w:rsidRDefault="00CA5613" w:rsidP="00F81733">
            <w:pPr>
              <w:jc w:val="center"/>
              <w:rPr>
                <w:rStyle w:val="CitaHTML"/>
                <w:rFonts w:ascii="Arial" w:hAnsi="Arial" w:cs="Arial"/>
                <w:b/>
                <w:i w:val="0"/>
              </w:rPr>
            </w:pPr>
          </w:p>
        </w:tc>
      </w:tr>
    </w:tbl>
    <w:p w:rsidR="00FC4588" w:rsidRPr="00E001F4" w:rsidRDefault="00FC4588" w:rsidP="00E001F4">
      <w:pPr>
        <w:spacing w:line="240" w:lineRule="auto"/>
        <w:rPr>
          <w:rFonts w:ascii="Arial" w:hAnsi="Arial" w:cs="Arial"/>
          <w:sz w:val="20"/>
          <w:szCs w:val="20"/>
        </w:rPr>
      </w:pPr>
    </w:p>
    <w:tbl>
      <w:tblPr>
        <w:tblStyle w:val="Tablaconcuadrcula"/>
        <w:tblW w:w="16900" w:type="dxa"/>
        <w:jc w:val="center"/>
        <w:tblLayout w:type="fixed"/>
        <w:tblLook w:val="04A0" w:firstRow="1" w:lastRow="0" w:firstColumn="1" w:lastColumn="0" w:noHBand="0" w:noVBand="1"/>
      </w:tblPr>
      <w:tblGrid>
        <w:gridCol w:w="2830"/>
        <w:gridCol w:w="3402"/>
        <w:gridCol w:w="993"/>
        <w:gridCol w:w="2976"/>
        <w:gridCol w:w="6699"/>
      </w:tblGrid>
      <w:tr w:rsidR="000062FD" w:rsidRPr="00443EDD" w:rsidTr="00941EEE">
        <w:trPr>
          <w:trHeight w:val="417"/>
          <w:jc w:val="center"/>
        </w:trPr>
        <w:tc>
          <w:tcPr>
            <w:tcW w:w="16900" w:type="dxa"/>
            <w:gridSpan w:val="5"/>
            <w:shd w:val="clear" w:color="auto" w:fill="99FF66"/>
            <w:vAlign w:val="center"/>
          </w:tcPr>
          <w:p w:rsidR="000062FD" w:rsidRPr="000B2B42" w:rsidRDefault="000062FD"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 xml:space="preserve">DESARROLLO </w:t>
            </w:r>
            <w:r w:rsidR="00C102E7">
              <w:rPr>
                <w:rStyle w:val="CitaHTML"/>
                <w:rFonts w:ascii="Arial" w:hAnsi="Arial" w:cs="Arial"/>
                <w:b/>
                <w:i w:val="0"/>
                <w:sz w:val="20"/>
                <w:szCs w:val="20"/>
              </w:rPr>
              <w:t>DE LA UNIDAD</w:t>
            </w:r>
          </w:p>
        </w:tc>
      </w:tr>
      <w:tr w:rsidR="00394BE1" w:rsidRPr="00443EDD" w:rsidTr="00394BE1">
        <w:trPr>
          <w:trHeight w:val="417"/>
          <w:jc w:val="center"/>
        </w:trPr>
        <w:tc>
          <w:tcPr>
            <w:tcW w:w="6232" w:type="dxa"/>
            <w:gridSpan w:val="2"/>
            <w:shd w:val="clear" w:color="auto" w:fill="99FF66"/>
            <w:vAlign w:val="center"/>
          </w:tcPr>
          <w:p w:rsidR="00394BE1" w:rsidRPr="000062FD" w:rsidRDefault="00394BE1" w:rsidP="00394BE1">
            <w:pPr>
              <w:jc w:val="center"/>
              <w:rPr>
                <w:rStyle w:val="CitaHTML"/>
                <w:rFonts w:ascii="Arial" w:hAnsi="Arial" w:cs="Arial"/>
                <w:b/>
                <w:i w:val="0"/>
                <w:sz w:val="20"/>
                <w:szCs w:val="20"/>
              </w:rPr>
            </w:pPr>
            <w:r>
              <w:rPr>
                <w:rStyle w:val="CitaHTML"/>
                <w:rFonts w:ascii="Arial" w:hAnsi="Arial" w:cs="Arial"/>
                <w:b/>
                <w:i w:val="0"/>
                <w:sz w:val="20"/>
                <w:szCs w:val="20"/>
              </w:rPr>
              <w:t>NOMBRE DE LA UNIDAD:</w:t>
            </w:r>
          </w:p>
        </w:tc>
        <w:tc>
          <w:tcPr>
            <w:tcW w:w="10668" w:type="dxa"/>
            <w:gridSpan w:val="3"/>
            <w:shd w:val="clear" w:color="auto" w:fill="auto"/>
            <w:vAlign w:val="center"/>
          </w:tcPr>
          <w:p w:rsidR="00394BE1" w:rsidRPr="00E902A3" w:rsidRDefault="00E902A3" w:rsidP="00E902A3">
            <w:pPr>
              <w:rPr>
                <w:rStyle w:val="CitaHTML"/>
                <w:rFonts w:ascii="Arial" w:hAnsi="Arial" w:cs="Arial"/>
                <w:b/>
                <w:i w:val="0"/>
                <w:sz w:val="20"/>
                <w:szCs w:val="20"/>
              </w:rPr>
            </w:pPr>
            <w:r w:rsidRPr="00E902A3">
              <w:rPr>
                <w:rFonts w:ascii="Arial" w:eastAsia="Times New Roman" w:hAnsi="Arial" w:cs="Arial"/>
                <w:sz w:val="24"/>
                <w:szCs w:val="24"/>
              </w:rPr>
              <w:t>La macroeconomía</w:t>
            </w:r>
          </w:p>
          <w:p w:rsidR="00394BE1" w:rsidRPr="00990224" w:rsidRDefault="00394BE1" w:rsidP="00990224">
            <w:pPr>
              <w:rPr>
                <w:rStyle w:val="CitaHTML"/>
                <w:rFonts w:ascii="Arial" w:hAnsi="Arial" w:cs="Arial"/>
                <w:b/>
                <w:i w:val="0"/>
                <w:sz w:val="20"/>
                <w:szCs w:val="20"/>
              </w:rPr>
            </w:pPr>
          </w:p>
        </w:tc>
      </w:tr>
      <w:tr w:rsidR="00941EEE" w:rsidRPr="00443EDD" w:rsidTr="00941EEE">
        <w:trPr>
          <w:trHeight w:val="417"/>
          <w:jc w:val="center"/>
        </w:trPr>
        <w:tc>
          <w:tcPr>
            <w:tcW w:w="2830" w:type="dxa"/>
            <w:shd w:val="clear" w:color="auto" w:fill="99FF66"/>
            <w:vAlign w:val="center"/>
          </w:tcPr>
          <w:p w:rsidR="00941EEE" w:rsidRPr="00443EDD" w:rsidRDefault="00941EEE" w:rsidP="007C0587">
            <w:pPr>
              <w:jc w:val="center"/>
              <w:rPr>
                <w:rStyle w:val="CitaHTML"/>
                <w:rFonts w:ascii="Arial" w:hAnsi="Arial" w:cs="Arial"/>
                <w:b/>
                <w:i w:val="0"/>
                <w:sz w:val="20"/>
                <w:szCs w:val="20"/>
              </w:rPr>
            </w:pPr>
            <w:r w:rsidRPr="00443EDD">
              <w:rPr>
                <w:rStyle w:val="CitaHTML"/>
                <w:rFonts w:ascii="Arial" w:hAnsi="Arial" w:cs="Arial"/>
                <w:b/>
                <w:i w:val="0"/>
                <w:sz w:val="20"/>
                <w:szCs w:val="20"/>
              </w:rPr>
              <w:t>ESTANDAR</w:t>
            </w:r>
          </w:p>
        </w:tc>
        <w:tc>
          <w:tcPr>
            <w:tcW w:w="4395" w:type="dxa"/>
            <w:gridSpan w:val="2"/>
            <w:shd w:val="clear" w:color="auto" w:fill="99FF66"/>
            <w:vAlign w:val="center"/>
          </w:tcPr>
          <w:p w:rsidR="00941EEE" w:rsidRPr="00443EDD" w:rsidRDefault="00941EEE" w:rsidP="007C0587">
            <w:pPr>
              <w:jc w:val="center"/>
              <w:rPr>
                <w:rStyle w:val="CitaHTML"/>
                <w:rFonts w:ascii="Arial" w:hAnsi="Arial" w:cs="Arial"/>
                <w:b/>
                <w:i w:val="0"/>
                <w:sz w:val="20"/>
                <w:szCs w:val="20"/>
              </w:rPr>
            </w:pPr>
            <w:r w:rsidRPr="00443EDD">
              <w:rPr>
                <w:rStyle w:val="CitaHTML"/>
                <w:rFonts w:ascii="Arial" w:hAnsi="Arial" w:cs="Arial"/>
                <w:b/>
                <w:i w:val="0"/>
                <w:sz w:val="20"/>
                <w:szCs w:val="20"/>
              </w:rPr>
              <w:t>DBA</w:t>
            </w:r>
          </w:p>
        </w:tc>
        <w:tc>
          <w:tcPr>
            <w:tcW w:w="2976" w:type="dxa"/>
            <w:shd w:val="clear" w:color="auto" w:fill="99FF66"/>
            <w:vAlign w:val="center"/>
          </w:tcPr>
          <w:p w:rsidR="00941EEE" w:rsidRPr="00443EDD" w:rsidRDefault="00394BE1" w:rsidP="007C0587">
            <w:pPr>
              <w:jc w:val="center"/>
              <w:rPr>
                <w:rStyle w:val="CitaHTML"/>
                <w:rFonts w:ascii="Arial" w:hAnsi="Arial" w:cs="Arial"/>
                <w:b/>
                <w:i w:val="0"/>
                <w:sz w:val="20"/>
                <w:szCs w:val="20"/>
              </w:rPr>
            </w:pPr>
            <w:r>
              <w:rPr>
                <w:rStyle w:val="CitaHTML"/>
                <w:rFonts w:ascii="Arial" w:hAnsi="Arial" w:cs="Arial"/>
                <w:b/>
                <w:i w:val="0"/>
                <w:sz w:val="20"/>
                <w:szCs w:val="20"/>
              </w:rPr>
              <w:t>CATEGORIA ORGANIZADORA</w:t>
            </w:r>
          </w:p>
        </w:tc>
        <w:tc>
          <w:tcPr>
            <w:tcW w:w="6699" w:type="dxa"/>
            <w:shd w:val="clear" w:color="auto" w:fill="99FF66"/>
            <w:vAlign w:val="center"/>
          </w:tcPr>
          <w:p w:rsidR="00941EEE" w:rsidRPr="00443EDD" w:rsidRDefault="00FC4588" w:rsidP="007C0587">
            <w:pPr>
              <w:jc w:val="center"/>
              <w:rPr>
                <w:rStyle w:val="CitaHTML"/>
                <w:rFonts w:ascii="Arial" w:hAnsi="Arial" w:cs="Arial"/>
                <w:b/>
                <w:i w:val="0"/>
                <w:sz w:val="20"/>
                <w:szCs w:val="20"/>
              </w:rPr>
            </w:pPr>
            <w:r>
              <w:rPr>
                <w:rStyle w:val="CitaHTML"/>
                <w:rFonts w:ascii="Arial" w:hAnsi="Arial" w:cs="Arial"/>
                <w:b/>
                <w:i w:val="0"/>
                <w:sz w:val="20"/>
                <w:szCs w:val="20"/>
              </w:rPr>
              <w:t>APRENDIZAJES</w:t>
            </w:r>
          </w:p>
        </w:tc>
      </w:tr>
      <w:tr w:rsidR="00941EEE" w:rsidRPr="003C2EE7" w:rsidTr="00941EEE">
        <w:trPr>
          <w:jc w:val="center"/>
        </w:trPr>
        <w:tc>
          <w:tcPr>
            <w:tcW w:w="2830" w:type="dxa"/>
            <w:vMerge w:val="restart"/>
          </w:tcPr>
          <w:p w:rsidR="00E902A3" w:rsidRPr="00E902A3" w:rsidRDefault="00E902A3" w:rsidP="00E902A3">
            <w:pPr>
              <w:rPr>
                <w:rFonts w:ascii="Arial" w:eastAsia="Times New Roman" w:hAnsi="Arial" w:cs="Arial"/>
                <w:sz w:val="24"/>
                <w:szCs w:val="24"/>
              </w:rPr>
            </w:pPr>
            <w:r w:rsidRPr="00E902A3">
              <w:rPr>
                <w:rFonts w:ascii="Arial" w:eastAsia="Times New Roman" w:hAnsi="Arial" w:cs="Arial"/>
                <w:sz w:val="24"/>
                <w:szCs w:val="24"/>
              </w:rPr>
              <w:t xml:space="preserve">Identifico las causas y consecuencias de los conflictos económicos, políticos y sociales a comienzos del siglo XX y finales del siglo XXl y como estos han influido en Colombia.  </w:t>
            </w:r>
          </w:p>
          <w:p w:rsidR="00941EEE" w:rsidRPr="003C2EE7" w:rsidRDefault="00941EEE" w:rsidP="00E902A3">
            <w:pPr>
              <w:rPr>
                <w:rStyle w:val="CitaHTML"/>
                <w:rFonts w:ascii="Arial" w:hAnsi="Arial" w:cs="Arial"/>
                <w:i w:val="0"/>
              </w:rPr>
            </w:pPr>
          </w:p>
        </w:tc>
        <w:tc>
          <w:tcPr>
            <w:tcW w:w="4395" w:type="dxa"/>
            <w:gridSpan w:val="2"/>
          </w:tcPr>
          <w:p w:rsidR="00E902A3" w:rsidRDefault="00E902A3" w:rsidP="00E902A3">
            <w:pPr>
              <w:rPr>
                <w:rFonts w:ascii="Arial" w:eastAsia="Times New Roman" w:hAnsi="Arial" w:cs="Arial"/>
                <w:sz w:val="24"/>
                <w:szCs w:val="24"/>
              </w:rPr>
            </w:pPr>
            <w:r w:rsidRPr="00E902A3">
              <w:rPr>
                <w:rFonts w:ascii="Arial" w:eastAsia="Times New Roman" w:hAnsi="Arial" w:cs="Arial"/>
                <w:sz w:val="24"/>
                <w:szCs w:val="24"/>
              </w:rPr>
              <w:t>Analizo las consecuencias políticas, económicas y sociales de algunos conflictos geopolíticos desde finales del siglo XX hasta la actualidad a nivel mundial.</w:t>
            </w:r>
          </w:p>
          <w:p w:rsidR="00E902A3" w:rsidRPr="00E902A3" w:rsidRDefault="00E902A3" w:rsidP="00E902A3">
            <w:pPr>
              <w:rPr>
                <w:rFonts w:ascii="Arial" w:eastAsia="Times New Roman" w:hAnsi="Arial" w:cs="Arial"/>
                <w:sz w:val="24"/>
                <w:szCs w:val="24"/>
              </w:rPr>
            </w:pPr>
          </w:p>
          <w:p w:rsidR="00FC4588" w:rsidRDefault="00E902A3" w:rsidP="00E902A3">
            <w:pPr>
              <w:rPr>
                <w:rFonts w:ascii="Arial" w:eastAsia="Times New Roman" w:hAnsi="Arial" w:cs="Arial"/>
                <w:sz w:val="24"/>
                <w:szCs w:val="24"/>
              </w:rPr>
            </w:pPr>
            <w:r w:rsidRPr="00E902A3">
              <w:rPr>
                <w:rFonts w:ascii="Arial" w:eastAsia="Times New Roman" w:hAnsi="Arial" w:cs="Arial"/>
                <w:sz w:val="24"/>
                <w:szCs w:val="24"/>
              </w:rPr>
              <w:t>Analiza la globalización como un proceso que redefine el concepto de territorio, las dinámicas de los mercados, las gobernanzas nacionales y las identidades locales.</w:t>
            </w:r>
          </w:p>
          <w:p w:rsidR="005F6E87" w:rsidRPr="003C2EE7" w:rsidRDefault="005F6E87" w:rsidP="00E902A3">
            <w:pPr>
              <w:rPr>
                <w:rStyle w:val="CitaHTML"/>
                <w:rFonts w:ascii="Arial" w:hAnsi="Arial" w:cs="Arial"/>
                <w:i w:val="0"/>
              </w:rPr>
            </w:pPr>
          </w:p>
        </w:tc>
        <w:tc>
          <w:tcPr>
            <w:tcW w:w="2976" w:type="dxa"/>
          </w:tcPr>
          <w:p w:rsidR="007B6D82" w:rsidRPr="00E902A3" w:rsidRDefault="007B6D82" w:rsidP="00E902A3">
            <w:pPr>
              <w:rPr>
                <w:rStyle w:val="CitaHTML"/>
                <w:rFonts w:ascii="Arial" w:hAnsi="Arial" w:cs="Arial"/>
                <w:i w:val="0"/>
                <w:sz w:val="24"/>
                <w:szCs w:val="24"/>
              </w:rPr>
            </w:pPr>
            <w:r w:rsidRPr="00E902A3">
              <w:rPr>
                <w:rStyle w:val="CitaHTML"/>
                <w:rFonts w:ascii="Arial" w:hAnsi="Arial" w:cs="Arial"/>
                <w:i w:val="0"/>
                <w:sz w:val="24"/>
                <w:szCs w:val="24"/>
              </w:rPr>
              <w:t xml:space="preserve">Espacial – Temporal </w:t>
            </w:r>
          </w:p>
          <w:p w:rsidR="007B6D82" w:rsidRDefault="007B6D82" w:rsidP="007C0587">
            <w:pPr>
              <w:jc w:val="center"/>
              <w:rPr>
                <w:rStyle w:val="CitaHTML"/>
                <w:rFonts w:ascii="Arial" w:hAnsi="Arial" w:cs="Arial"/>
                <w:i w:val="0"/>
              </w:rPr>
            </w:pPr>
          </w:p>
        </w:tc>
        <w:tc>
          <w:tcPr>
            <w:tcW w:w="6699" w:type="dxa"/>
          </w:tcPr>
          <w:p w:rsidR="006E7FF7" w:rsidRDefault="006E7FF7" w:rsidP="006E7FF7">
            <w:pPr>
              <w:pStyle w:val="Prrafodelista"/>
              <w:rPr>
                <w:rFonts w:ascii="Times New Roman" w:eastAsia="Times New Roman" w:hAnsi="Times New Roman" w:cs="Times New Roman"/>
                <w:sz w:val="24"/>
                <w:szCs w:val="24"/>
              </w:rPr>
            </w:pPr>
          </w:p>
          <w:p w:rsidR="006E7FF7" w:rsidRDefault="006E7FF7" w:rsidP="006E7FF7">
            <w:pPr>
              <w:pStyle w:val="Prrafodelista"/>
              <w:rPr>
                <w:rFonts w:ascii="Times New Roman" w:eastAsia="Times New Roman" w:hAnsi="Times New Roman" w:cs="Times New Roman"/>
                <w:sz w:val="24"/>
                <w:szCs w:val="24"/>
              </w:rPr>
            </w:pPr>
          </w:p>
          <w:p w:rsidR="006E7FF7" w:rsidRPr="006E7FF7" w:rsidRDefault="006E7FF7" w:rsidP="006E7FF7">
            <w:pPr>
              <w:pStyle w:val="Prrafodelista"/>
              <w:rPr>
                <w:rFonts w:ascii="Times New Roman" w:eastAsia="Times New Roman" w:hAnsi="Times New Roman" w:cs="Times New Roman"/>
                <w:sz w:val="24"/>
                <w:szCs w:val="24"/>
              </w:rPr>
            </w:pPr>
          </w:p>
          <w:p w:rsidR="00620BB9" w:rsidRPr="00620BB9" w:rsidRDefault="00620BB9" w:rsidP="00620BB9">
            <w:pPr>
              <w:pStyle w:val="Prrafodelista"/>
              <w:numPr>
                <w:ilvl w:val="0"/>
                <w:numId w:val="38"/>
              </w:numPr>
              <w:rPr>
                <w:rFonts w:ascii="Times New Roman" w:eastAsia="Times New Roman" w:hAnsi="Times New Roman" w:cs="Times New Roman"/>
                <w:sz w:val="24"/>
                <w:szCs w:val="24"/>
              </w:rPr>
            </w:pPr>
            <w:r w:rsidRPr="00620BB9">
              <w:rPr>
                <w:rFonts w:ascii="Times New Roman" w:eastAsia="Times New Roman" w:hAnsi="Times New Roman" w:cs="Times New Roman"/>
                <w:sz w:val="24"/>
                <w:szCs w:val="24"/>
              </w:rPr>
              <w:t>La inflación</w:t>
            </w:r>
          </w:p>
          <w:p w:rsidR="00620BB9" w:rsidRPr="00620BB9" w:rsidRDefault="00620BB9" w:rsidP="00351EBF">
            <w:pPr>
              <w:pStyle w:val="Prrafodelista"/>
              <w:rPr>
                <w:rFonts w:ascii="Times New Roman" w:eastAsia="Times New Roman" w:hAnsi="Times New Roman" w:cs="Times New Roman"/>
                <w:sz w:val="24"/>
                <w:szCs w:val="24"/>
              </w:rPr>
            </w:pPr>
          </w:p>
          <w:p w:rsidR="00941EEE" w:rsidRPr="00620BB9" w:rsidRDefault="00941EEE" w:rsidP="00620BB9">
            <w:pPr>
              <w:pStyle w:val="Prrafodelista"/>
              <w:rPr>
                <w:rStyle w:val="CitaHTML"/>
                <w:rFonts w:ascii="Arial" w:hAnsi="Arial" w:cs="Arial"/>
                <w:i w:val="0"/>
              </w:rPr>
            </w:pPr>
          </w:p>
        </w:tc>
      </w:tr>
      <w:tr w:rsidR="00941EEE" w:rsidRPr="003C2EE7" w:rsidTr="00941EEE">
        <w:trPr>
          <w:jc w:val="center"/>
        </w:trPr>
        <w:tc>
          <w:tcPr>
            <w:tcW w:w="2830" w:type="dxa"/>
            <w:vMerge/>
          </w:tcPr>
          <w:p w:rsidR="00941EEE" w:rsidRPr="003C2EE7" w:rsidRDefault="00941EEE" w:rsidP="007C0587">
            <w:pPr>
              <w:jc w:val="center"/>
              <w:rPr>
                <w:rStyle w:val="CitaHTML"/>
                <w:rFonts w:ascii="Arial" w:hAnsi="Arial" w:cs="Arial"/>
                <w:i w:val="0"/>
              </w:rPr>
            </w:pPr>
          </w:p>
        </w:tc>
        <w:tc>
          <w:tcPr>
            <w:tcW w:w="4395" w:type="dxa"/>
            <w:gridSpan w:val="2"/>
          </w:tcPr>
          <w:p w:rsidR="00941EEE" w:rsidRDefault="00941EEE" w:rsidP="007C0587">
            <w:pPr>
              <w:jc w:val="center"/>
              <w:rPr>
                <w:rStyle w:val="CitaHTML"/>
                <w:rFonts w:ascii="Arial" w:hAnsi="Arial" w:cs="Arial"/>
                <w:i w:val="0"/>
              </w:rPr>
            </w:pPr>
          </w:p>
          <w:p w:rsidR="00FC4588" w:rsidRDefault="00FC4588" w:rsidP="007C0587">
            <w:pPr>
              <w:jc w:val="center"/>
              <w:rPr>
                <w:rStyle w:val="CitaHTML"/>
                <w:rFonts w:ascii="Arial" w:hAnsi="Arial" w:cs="Arial"/>
                <w:i w:val="0"/>
              </w:rPr>
            </w:pPr>
          </w:p>
          <w:p w:rsidR="00FC4588" w:rsidRDefault="00FC4588" w:rsidP="007C0587">
            <w:pPr>
              <w:jc w:val="center"/>
              <w:rPr>
                <w:rStyle w:val="CitaHTML"/>
                <w:rFonts w:ascii="Arial" w:hAnsi="Arial" w:cs="Arial"/>
                <w:i w:val="0"/>
              </w:rPr>
            </w:pPr>
          </w:p>
          <w:p w:rsidR="00FC4588" w:rsidRPr="003C2EE7" w:rsidRDefault="00FC4588" w:rsidP="007C0587">
            <w:pPr>
              <w:jc w:val="center"/>
              <w:rPr>
                <w:rStyle w:val="CitaHTML"/>
                <w:rFonts w:ascii="Arial" w:hAnsi="Arial" w:cs="Arial"/>
                <w:i w:val="0"/>
              </w:rPr>
            </w:pPr>
          </w:p>
        </w:tc>
        <w:tc>
          <w:tcPr>
            <w:tcW w:w="2976" w:type="dxa"/>
          </w:tcPr>
          <w:p w:rsidR="00941EEE" w:rsidRDefault="00941EEE" w:rsidP="007C0587">
            <w:pPr>
              <w:jc w:val="center"/>
              <w:rPr>
                <w:rStyle w:val="CitaHTML"/>
                <w:rFonts w:ascii="Arial" w:hAnsi="Arial" w:cs="Arial"/>
                <w:i w:val="0"/>
              </w:rPr>
            </w:pPr>
          </w:p>
        </w:tc>
        <w:tc>
          <w:tcPr>
            <w:tcW w:w="6699" w:type="dxa"/>
          </w:tcPr>
          <w:p w:rsidR="00941EEE" w:rsidRDefault="00941EEE" w:rsidP="007C0587">
            <w:pPr>
              <w:jc w:val="center"/>
              <w:rPr>
                <w:rStyle w:val="CitaHTML"/>
                <w:rFonts w:ascii="Arial" w:hAnsi="Arial" w:cs="Arial"/>
                <w:i w:val="0"/>
              </w:rPr>
            </w:pPr>
          </w:p>
          <w:p w:rsidR="00941EEE" w:rsidRDefault="00941EEE" w:rsidP="007C0587">
            <w:pPr>
              <w:rPr>
                <w:rStyle w:val="CitaHTML"/>
                <w:rFonts w:ascii="Arial" w:hAnsi="Arial" w:cs="Arial"/>
                <w:i w:val="0"/>
              </w:rPr>
            </w:pPr>
          </w:p>
          <w:p w:rsidR="00941EEE" w:rsidRPr="003C2EE7" w:rsidRDefault="00941EEE" w:rsidP="007C0587">
            <w:pPr>
              <w:jc w:val="center"/>
              <w:rPr>
                <w:rStyle w:val="CitaHTML"/>
                <w:rFonts w:ascii="Arial" w:hAnsi="Arial" w:cs="Arial"/>
                <w:i w:val="0"/>
              </w:rPr>
            </w:pPr>
          </w:p>
        </w:tc>
      </w:tr>
      <w:tr w:rsidR="00941EEE" w:rsidRPr="003C2EE7" w:rsidTr="00941EEE">
        <w:trPr>
          <w:jc w:val="center"/>
        </w:trPr>
        <w:tc>
          <w:tcPr>
            <w:tcW w:w="2830" w:type="dxa"/>
            <w:vMerge/>
          </w:tcPr>
          <w:p w:rsidR="00941EEE" w:rsidRPr="003C2EE7" w:rsidRDefault="00941EEE" w:rsidP="007C0587">
            <w:pPr>
              <w:jc w:val="center"/>
              <w:rPr>
                <w:rStyle w:val="CitaHTML"/>
                <w:rFonts w:ascii="Arial" w:hAnsi="Arial" w:cs="Arial"/>
                <w:i w:val="0"/>
              </w:rPr>
            </w:pPr>
          </w:p>
        </w:tc>
        <w:tc>
          <w:tcPr>
            <w:tcW w:w="4395" w:type="dxa"/>
            <w:gridSpan w:val="2"/>
          </w:tcPr>
          <w:p w:rsidR="00941EEE" w:rsidRPr="003C2EE7" w:rsidRDefault="00941EEE" w:rsidP="00E902A3">
            <w:pPr>
              <w:rPr>
                <w:rStyle w:val="CitaHTML"/>
                <w:rFonts w:ascii="Arial" w:hAnsi="Arial" w:cs="Arial"/>
                <w:i w:val="0"/>
              </w:rPr>
            </w:pPr>
          </w:p>
        </w:tc>
        <w:tc>
          <w:tcPr>
            <w:tcW w:w="2976" w:type="dxa"/>
          </w:tcPr>
          <w:p w:rsidR="00941EEE" w:rsidRDefault="00941EEE" w:rsidP="007C0587">
            <w:pPr>
              <w:jc w:val="center"/>
              <w:rPr>
                <w:rStyle w:val="CitaHTML"/>
                <w:rFonts w:ascii="Arial" w:hAnsi="Arial" w:cs="Arial"/>
                <w:i w:val="0"/>
              </w:rPr>
            </w:pPr>
          </w:p>
        </w:tc>
        <w:tc>
          <w:tcPr>
            <w:tcW w:w="6699" w:type="dxa"/>
          </w:tcPr>
          <w:p w:rsidR="00941EEE" w:rsidRDefault="00941EEE" w:rsidP="007C0587">
            <w:pPr>
              <w:jc w:val="center"/>
              <w:rPr>
                <w:rStyle w:val="CitaHTML"/>
                <w:rFonts w:ascii="Arial" w:hAnsi="Arial" w:cs="Arial"/>
                <w:i w:val="0"/>
              </w:rPr>
            </w:pPr>
          </w:p>
          <w:p w:rsidR="00941EEE" w:rsidRDefault="00941EEE" w:rsidP="007C0587">
            <w:pPr>
              <w:rPr>
                <w:rStyle w:val="CitaHTML"/>
                <w:rFonts w:ascii="Arial" w:hAnsi="Arial" w:cs="Arial"/>
                <w:i w:val="0"/>
              </w:rPr>
            </w:pPr>
          </w:p>
          <w:p w:rsidR="00941EEE" w:rsidRPr="003C2EE7" w:rsidRDefault="00941EEE" w:rsidP="007C0587">
            <w:pPr>
              <w:jc w:val="center"/>
              <w:rPr>
                <w:rStyle w:val="CitaHTML"/>
                <w:rFonts w:ascii="Arial" w:hAnsi="Arial" w:cs="Arial"/>
                <w:i w:val="0"/>
              </w:rPr>
            </w:pPr>
          </w:p>
        </w:tc>
      </w:tr>
    </w:tbl>
    <w:p w:rsidR="000062FD" w:rsidRPr="00241ACF" w:rsidRDefault="000062FD" w:rsidP="00241ACF">
      <w:pPr>
        <w:spacing w:line="240" w:lineRule="auto"/>
        <w:jc w:val="both"/>
        <w:rPr>
          <w:rFonts w:ascii="Arial" w:hAnsi="Arial" w:cs="Arial"/>
          <w:b/>
          <w:sz w:val="20"/>
          <w:szCs w:val="20"/>
        </w:rPr>
      </w:pPr>
    </w:p>
    <w:p w:rsidR="000062FD" w:rsidRDefault="000062FD"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760"/>
      </w:tblGrid>
      <w:tr w:rsidR="00941EEE" w:rsidRPr="004D1206" w:rsidTr="007C0587">
        <w:trPr>
          <w:jc w:val="center"/>
        </w:trPr>
        <w:tc>
          <w:tcPr>
            <w:tcW w:w="16760"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DESARROLLO DE LOS APRENDIZAJES</w:t>
            </w:r>
            <w:r w:rsidR="00941EEE" w:rsidRPr="00443EDD">
              <w:rPr>
                <w:rStyle w:val="CitaHTML"/>
                <w:rFonts w:ascii="Arial" w:hAnsi="Arial" w:cs="Arial"/>
                <w:b/>
                <w:i w:val="0"/>
                <w:sz w:val="20"/>
                <w:szCs w:val="20"/>
              </w:rPr>
              <w:t>:</w:t>
            </w:r>
          </w:p>
          <w:p w:rsidR="00941EEE" w:rsidRPr="001F56B9" w:rsidRDefault="00FC4588" w:rsidP="00FC4588">
            <w:pPr>
              <w:pStyle w:val="Prrafodelista"/>
              <w:jc w:val="center"/>
              <w:rPr>
                <w:rStyle w:val="CitaHTML"/>
                <w:rFonts w:ascii="Arial" w:hAnsi="Arial" w:cs="Arial"/>
                <w:i w:val="0"/>
                <w:sz w:val="16"/>
                <w:szCs w:val="16"/>
                <w:lang w:val="es-ES"/>
              </w:rPr>
            </w:pPr>
            <w:r w:rsidRPr="001F56B9">
              <w:rPr>
                <w:rFonts w:ascii="Arial" w:hAnsi="Arial" w:cs="Arial"/>
                <w:iCs/>
                <w:sz w:val="16"/>
                <w:szCs w:val="16"/>
                <w:lang w:val="es-ES"/>
              </w:rPr>
              <w:t>(Explique cada una de las conceptualizaciones, procedimientos y ejercicios de los aprendizajes propios del Derechos Básicos de Aprendizajes DBA e ilustre con imágenes, diagramas o gráficos)</w:t>
            </w:r>
          </w:p>
        </w:tc>
      </w:tr>
      <w:tr w:rsidR="00941EEE" w:rsidRPr="003C2EE7" w:rsidTr="007C0587">
        <w:trPr>
          <w:jc w:val="center"/>
        </w:trPr>
        <w:tc>
          <w:tcPr>
            <w:tcW w:w="16760" w:type="dxa"/>
          </w:tcPr>
          <w:p w:rsidR="00941EEE" w:rsidRDefault="00941EEE" w:rsidP="007C0587">
            <w:pPr>
              <w:jc w:val="center"/>
              <w:rPr>
                <w:rStyle w:val="CitaHTML"/>
                <w:rFonts w:ascii="Arial" w:hAnsi="Arial" w:cs="Arial"/>
                <w:i w:val="0"/>
              </w:rPr>
            </w:pPr>
          </w:p>
          <w:p w:rsidR="00351EBF" w:rsidRDefault="00AF4DDE" w:rsidP="00351EBF">
            <w:pPr>
              <w:rPr>
                <w:rFonts w:ascii="Arial" w:hAnsi="Arial" w:cs="Arial"/>
                <w:b/>
                <w:color w:val="000000" w:themeColor="text1"/>
                <w:sz w:val="24"/>
                <w:szCs w:val="24"/>
              </w:rPr>
            </w:pPr>
            <w:r>
              <w:rPr>
                <w:rFonts w:ascii="Arial" w:hAnsi="Arial" w:cs="Arial"/>
                <w:b/>
                <w:color w:val="000000" w:themeColor="text1"/>
                <w:sz w:val="24"/>
                <w:szCs w:val="24"/>
              </w:rPr>
              <w:t>¡</w:t>
            </w:r>
            <w:r w:rsidRPr="00AF4DDE">
              <w:rPr>
                <w:rFonts w:ascii="Times New Roman" w:hAnsi="Times New Roman" w:cs="Times New Roman"/>
                <w:b/>
                <w:i/>
                <w:color w:val="000000" w:themeColor="text1"/>
                <w:sz w:val="28"/>
                <w:szCs w:val="28"/>
              </w:rPr>
              <w:t>INICIEMOS LA CLASE!</w:t>
            </w:r>
            <w:r w:rsidR="00814E76">
              <w:rPr>
                <w:rFonts w:ascii="Arial" w:hAnsi="Arial" w:cs="Arial"/>
                <w:b/>
                <w:color w:val="000000" w:themeColor="text1"/>
                <w:sz w:val="24"/>
                <w:szCs w:val="24"/>
              </w:rPr>
              <w:t xml:space="preserve">                 </w:t>
            </w:r>
          </w:p>
          <w:p w:rsidR="007E7686" w:rsidRPr="00351EBF" w:rsidRDefault="00814E76" w:rsidP="00351EBF">
            <w:pPr>
              <w:jc w:val="center"/>
              <w:rPr>
                <w:rFonts w:ascii="Arial" w:hAnsi="Arial" w:cs="Arial"/>
                <w:b/>
                <w:color w:val="000000" w:themeColor="text1"/>
                <w:sz w:val="24"/>
                <w:szCs w:val="24"/>
              </w:rPr>
            </w:pPr>
            <w:r>
              <w:rPr>
                <w:rFonts w:ascii="Arial" w:hAnsi="Arial" w:cs="Arial"/>
                <w:b/>
                <w:color w:val="000000" w:themeColor="text1"/>
                <w:sz w:val="24"/>
                <w:szCs w:val="24"/>
              </w:rPr>
              <w:t xml:space="preserve">   </w:t>
            </w:r>
            <w:r w:rsidR="009B5AF7" w:rsidRPr="00351EBF">
              <w:rPr>
                <w:rFonts w:ascii="Arial" w:hAnsi="Arial" w:cs="Arial"/>
                <w:b/>
                <w:color w:val="000000" w:themeColor="text1"/>
                <w:sz w:val="24"/>
                <w:szCs w:val="24"/>
              </w:rPr>
              <w:t>¿QUE ES LA INFLACION?</w:t>
            </w:r>
          </w:p>
          <w:p w:rsidR="00436D0F" w:rsidRPr="00351EBF" w:rsidRDefault="00A30D30" w:rsidP="00620BB9">
            <w:pPr>
              <w:contextualSpacing/>
              <w:rPr>
                <w:rFonts w:ascii="Arial" w:eastAsia="Times New Roman" w:hAnsi="Arial" w:cs="Arial"/>
                <w:color w:val="000000" w:themeColor="text1"/>
                <w:sz w:val="24"/>
                <w:szCs w:val="24"/>
              </w:rPr>
            </w:pPr>
            <w:r>
              <w:rPr>
                <w:noProof/>
              </w:rPr>
              <w:drawing>
                <wp:anchor distT="0" distB="0" distL="114300" distR="114300" simplePos="0" relativeHeight="251658240" behindDoc="1" locked="0" layoutInCell="1" allowOverlap="1" wp14:anchorId="0121A0BA" wp14:editId="021FA5CA">
                  <wp:simplePos x="0" y="0"/>
                  <wp:positionH relativeFrom="column">
                    <wp:posOffset>-4445</wp:posOffset>
                  </wp:positionH>
                  <wp:positionV relativeFrom="paragraph">
                    <wp:posOffset>60325</wp:posOffset>
                  </wp:positionV>
                  <wp:extent cx="2285365" cy="2478405"/>
                  <wp:effectExtent l="0" t="0" r="635" b="0"/>
                  <wp:wrapTight wrapText="bothSides">
                    <wp:wrapPolygon edited="0">
                      <wp:start x="0" y="0"/>
                      <wp:lineTo x="0" y="21417"/>
                      <wp:lineTo x="21426" y="21417"/>
                      <wp:lineTo x="21426" y="0"/>
                      <wp:lineTo x="0" y="0"/>
                    </wp:wrapPolygon>
                  </wp:wrapTight>
                  <wp:docPr id="2" name="Imagen 2" descr="Inflacion Economia (Tema de Hoy) | camilu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lacion Economia (Tema de Hoy) | camilu1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5365" cy="24784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4820" w:rsidRPr="00351EBF" w:rsidRDefault="009B5AF7" w:rsidP="00EC4820">
            <w:pPr>
              <w:pStyle w:val="NormalWeb"/>
              <w:shd w:val="clear" w:color="auto" w:fill="FFFFFF"/>
              <w:spacing w:before="0" w:beforeAutospacing="0" w:after="300" w:afterAutospacing="0"/>
              <w:rPr>
                <w:rFonts w:ascii="Arial" w:eastAsiaTheme="minorEastAsia" w:hAnsi="Arial" w:cs="Arial"/>
                <w:color w:val="000000" w:themeColor="text1"/>
                <w:shd w:val="clear" w:color="auto" w:fill="FFFFFF"/>
              </w:rPr>
            </w:pPr>
            <w:r w:rsidRPr="00351EBF">
              <w:rPr>
                <w:rStyle w:val="Textoennegrita"/>
                <w:rFonts w:ascii="Arial" w:hAnsi="Arial" w:cs="Arial"/>
                <w:b w:val="0"/>
                <w:color w:val="000000" w:themeColor="text1"/>
                <w:shd w:val="clear" w:color="auto" w:fill="FFFFFF"/>
              </w:rPr>
              <w:t xml:space="preserve">La inflación es un aumento </w:t>
            </w:r>
            <w:r w:rsidRPr="00351EBF">
              <w:rPr>
                <w:rStyle w:val="Textoennegrita"/>
                <w:rFonts w:ascii="Arial" w:hAnsi="Arial" w:cs="Arial"/>
                <w:b w:val="0"/>
                <w:color w:val="000000" w:themeColor="text1"/>
                <w:shd w:val="clear" w:color="auto" w:fill="FFFFFF"/>
              </w:rPr>
              <w:t xml:space="preserve">generalizado, </w:t>
            </w:r>
            <w:r w:rsidRPr="00351EBF">
              <w:rPr>
                <w:rFonts w:ascii="Arial" w:hAnsi="Arial" w:cs="Arial"/>
                <w:color w:val="000000" w:themeColor="text1"/>
              </w:rPr>
              <w:t xml:space="preserve">de forma sostenida </w:t>
            </w:r>
            <w:r w:rsidRPr="00351EBF">
              <w:rPr>
                <w:rStyle w:val="Textoennegrita"/>
                <w:rFonts w:ascii="Arial" w:hAnsi="Arial" w:cs="Arial"/>
                <w:b w:val="0"/>
                <w:color w:val="000000" w:themeColor="text1"/>
                <w:shd w:val="clear" w:color="auto" w:fill="FFFFFF"/>
              </w:rPr>
              <w:t xml:space="preserve">en los precios </w:t>
            </w:r>
            <w:r w:rsidRPr="00351EBF">
              <w:rPr>
                <w:rFonts w:ascii="Arial" w:hAnsi="Arial" w:cs="Arial"/>
                <w:color w:val="000000" w:themeColor="text1"/>
              </w:rPr>
              <w:t xml:space="preserve">del conjunto </w:t>
            </w:r>
            <w:r w:rsidRPr="00351EBF">
              <w:rPr>
                <w:rStyle w:val="Textoennegrita"/>
                <w:rFonts w:ascii="Arial" w:hAnsi="Arial" w:cs="Arial"/>
                <w:b w:val="0"/>
                <w:color w:val="000000" w:themeColor="text1"/>
                <w:shd w:val="clear" w:color="auto" w:fill="FFFFFF"/>
              </w:rPr>
              <w:t>de los bienes y servicios de una economía</w:t>
            </w:r>
            <w:r w:rsidRPr="00351EBF">
              <w:rPr>
                <w:rStyle w:val="Textoennegrita"/>
                <w:rFonts w:ascii="Arial" w:hAnsi="Arial" w:cs="Arial"/>
                <w:color w:val="000000" w:themeColor="text1"/>
                <w:shd w:val="clear" w:color="auto" w:fill="FFFFFF"/>
              </w:rPr>
              <w:t xml:space="preserve"> durante un periodo de tiempo. </w:t>
            </w:r>
            <w:r w:rsidRPr="00351EBF">
              <w:rPr>
                <w:rFonts w:ascii="Arial" w:hAnsi="Arial" w:cs="Arial"/>
                <w:color w:val="000000" w:themeColor="text1"/>
              </w:rPr>
              <w:t xml:space="preserve">En otras palabras </w:t>
            </w:r>
            <w:r w:rsidRPr="00351EBF">
              <w:rPr>
                <w:rFonts w:ascii="Arial" w:hAnsi="Arial" w:cs="Arial"/>
                <w:color w:val="000000" w:themeColor="text1"/>
              </w:rPr>
              <w:t xml:space="preserve">significa que los precios han subido o se han </w:t>
            </w:r>
            <w:r w:rsidRPr="00351EBF">
              <w:rPr>
                <w:rFonts w:ascii="Arial" w:hAnsi="Arial" w:cs="Arial"/>
                <w:b/>
                <w:color w:val="000000" w:themeColor="text1"/>
              </w:rPr>
              <w:t>«inflado»</w:t>
            </w:r>
            <w:r w:rsidRPr="00351EBF">
              <w:rPr>
                <w:rFonts w:ascii="Arial" w:hAnsi="Arial" w:cs="Arial"/>
                <w:color w:val="000000" w:themeColor="text1"/>
              </w:rPr>
              <w:t>, de ahí su nombre.</w:t>
            </w:r>
            <w:r w:rsidRPr="00351EBF">
              <w:rPr>
                <w:rStyle w:val="Textoennegrita"/>
                <w:rFonts w:ascii="Arial" w:hAnsi="Arial" w:cs="Arial"/>
                <w:color w:val="000000" w:themeColor="text1"/>
              </w:rPr>
              <w:t>﻿</w:t>
            </w:r>
            <w:r w:rsidR="00EC4820" w:rsidRPr="00351EBF">
              <w:rPr>
                <w:rFonts w:ascii="Arial" w:eastAsiaTheme="minorEastAsia" w:hAnsi="Arial" w:cs="Arial"/>
                <w:color w:val="000000" w:themeColor="text1"/>
                <w:shd w:val="clear" w:color="auto" w:fill="FFFFFF"/>
              </w:rPr>
              <w:t xml:space="preserve"> </w:t>
            </w:r>
          </w:p>
          <w:p w:rsidR="009B5AF7" w:rsidRPr="00351EBF" w:rsidRDefault="00EC4820" w:rsidP="009B5AF7">
            <w:pPr>
              <w:pStyle w:val="NormalWeb"/>
              <w:shd w:val="clear" w:color="auto" w:fill="FFFFFF"/>
              <w:spacing w:before="0" w:beforeAutospacing="0" w:after="300" w:afterAutospacing="0"/>
              <w:rPr>
                <w:rFonts w:ascii="Arial" w:eastAsiaTheme="minorEastAsia" w:hAnsi="Arial" w:cs="Arial"/>
                <w:color w:val="000000" w:themeColor="text1"/>
                <w:shd w:val="clear" w:color="auto" w:fill="FFFFFF"/>
              </w:rPr>
            </w:pPr>
            <w:r w:rsidRPr="00351EBF">
              <w:rPr>
                <w:rFonts w:ascii="Arial" w:eastAsiaTheme="minorEastAsia" w:hAnsi="Arial" w:cs="Arial"/>
                <w:color w:val="000000" w:themeColor="text1"/>
                <w:shd w:val="clear" w:color="auto" w:fill="FFFFFF"/>
              </w:rPr>
              <w:t>La inflación es uno de los aspectos más importantes en el estudio de la </w:t>
            </w:r>
            <w:hyperlink r:id="rId9" w:tgtFrame="_blank" w:history="1">
              <w:r w:rsidRPr="00351EBF">
                <w:rPr>
                  <w:rFonts w:ascii="Arial" w:eastAsiaTheme="minorEastAsia" w:hAnsi="Arial" w:cs="Arial"/>
                  <w:b/>
                  <w:bCs/>
                  <w:color w:val="000000" w:themeColor="text1"/>
                  <w:shd w:val="clear" w:color="auto" w:fill="FFFFFF"/>
                </w:rPr>
                <w:t>macroeconomía</w:t>
              </w:r>
            </w:hyperlink>
            <w:r w:rsidRPr="00351EBF">
              <w:rPr>
                <w:rFonts w:ascii="Arial" w:eastAsiaTheme="minorEastAsia" w:hAnsi="Arial" w:cs="Arial"/>
                <w:color w:val="000000" w:themeColor="text1"/>
                <w:shd w:val="clear" w:color="auto" w:fill="FFFFFF"/>
              </w:rPr>
              <w:t> y en la </w:t>
            </w:r>
            <w:hyperlink r:id="rId10" w:history="1">
              <w:r w:rsidRPr="00351EBF">
                <w:rPr>
                  <w:rFonts w:ascii="Arial" w:eastAsiaTheme="minorEastAsia" w:hAnsi="Arial" w:cs="Arial"/>
                  <w:b/>
                  <w:bCs/>
                  <w:color w:val="000000" w:themeColor="text1"/>
                  <w:shd w:val="clear" w:color="auto" w:fill="FFFFFF"/>
                </w:rPr>
                <w:t>política monetaria</w:t>
              </w:r>
            </w:hyperlink>
            <w:r w:rsidRPr="00351EBF">
              <w:rPr>
                <w:rFonts w:ascii="Arial" w:eastAsiaTheme="minorEastAsia" w:hAnsi="Arial" w:cs="Arial"/>
                <w:color w:val="000000" w:themeColor="text1"/>
                <w:shd w:val="clear" w:color="auto" w:fill="FFFFFF"/>
              </w:rPr>
              <w:t>. Y e</w:t>
            </w:r>
            <w:r w:rsidR="009B5AF7" w:rsidRPr="00351EBF">
              <w:rPr>
                <w:rFonts w:ascii="Arial" w:eastAsiaTheme="minorEastAsia" w:hAnsi="Arial" w:cs="Arial"/>
                <w:color w:val="000000" w:themeColor="text1"/>
                <w:shd w:val="clear" w:color="auto" w:fill="FFFFFF"/>
              </w:rPr>
              <w:t xml:space="preserve">s un fenómeno que ocurre en casi todos los países, de hecho, los bancos centrales siempre tratan de que en su país haya </w:t>
            </w:r>
            <w:r w:rsidRPr="00351EBF">
              <w:rPr>
                <w:rFonts w:ascii="Arial" w:eastAsiaTheme="minorEastAsia" w:hAnsi="Arial" w:cs="Arial"/>
                <w:color w:val="000000" w:themeColor="text1"/>
                <w:shd w:val="clear" w:color="auto" w:fill="FFFFFF"/>
              </w:rPr>
              <w:t>algo de inflación</w:t>
            </w:r>
            <w:r w:rsidR="009B5AF7" w:rsidRPr="00351EBF">
              <w:rPr>
                <w:rFonts w:ascii="Arial" w:eastAsiaTheme="minorEastAsia" w:hAnsi="Arial" w:cs="Arial"/>
                <w:color w:val="000000" w:themeColor="text1"/>
                <w:shd w:val="clear" w:color="auto" w:fill="FFFFFF"/>
              </w:rPr>
              <w:t xml:space="preserve">. Porque si no hubiera inflación, los precios bajarían </w:t>
            </w:r>
            <w:r w:rsidR="009B5AF7" w:rsidRPr="00351EBF">
              <w:rPr>
                <w:rFonts w:ascii="Arial" w:eastAsiaTheme="minorEastAsia" w:hAnsi="Arial" w:cs="Arial"/>
                <w:b/>
                <w:color w:val="000000" w:themeColor="text1"/>
                <w:shd w:val="clear" w:color="auto" w:fill="FFFFFF"/>
              </w:rPr>
              <w:t>(</w:t>
            </w:r>
            <w:hyperlink r:id="rId11" w:history="1">
              <w:r w:rsidR="009B5AF7" w:rsidRPr="00351EBF">
                <w:rPr>
                  <w:rFonts w:ascii="Arial" w:eastAsiaTheme="minorEastAsia" w:hAnsi="Arial" w:cs="Arial"/>
                  <w:b/>
                  <w:bCs/>
                  <w:color w:val="000000" w:themeColor="text1"/>
                  <w:shd w:val="clear" w:color="auto" w:fill="FFFFFF"/>
                </w:rPr>
                <w:t>deflación</w:t>
              </w:r>
            </w:hyperlink>
            <w:r w:rsidR="009B5AF7" w:rsidRPr="00351EBF">
              <w:rPr>
                <w:rFonts w:ascii="Arial" w:eastAsiaTheme="minorEastAsia" w:hAnsi="Arial" w:cs="Arial"/>
                <w:b/>
                <w:color w:val="000000" w:themeColor="text1"/>
                <w:shd w:val="clear" w:color="auto" w:fill="FFFFFF"/>
              </w:rPr>
              <w:t>),</w:t>
            </w:r>
            <w:r w:rsidR="009B5AF7" w:rsidRPr="00351EBF">
              <w:rPr>
                <w:rFonts w:ascii="Arial" w:eastAsiaTheme="minorEastAsia" w:hAnsi="Arial" w:cs="Arial"/>
                <w:color w:val="000000" w:themeColor="text1"/>
                <w:shd w:val="clear" w:color="auto" w:fill="FFFFFF"/>
              </w:rPr>
              <w:t xml:space="preserve"> que es el temor de cualquier responsable económico de un país.</w:t>
            </w:r>
          </w:p>
          <w:p w:rsidR="00EC4820" w:rsidRPr="00351EBF" w:rsidRDefault="00EC4820" w:rsidP="00EC4820">
            <w:pPr>
              <w:pStyle w:val="NormalWeb"/>
              <w:shd w:val="clear" w:color="auto" w:fill="FFFFFF"/>
              <w:spacing w:before="0" w:beforeAutospacing="0" w:after="300" w:afterAutospacing="0"/>
              <w:rPr>
                <w:rFonts w:ascii="Arial" w:eastAsiaTheme="minorEastAsia" w:hAnsi="Arial" w:cs="Arial"/>
                <w:color w:val="000000" w:themeColor="text1"/>
                <w:shd w:val="clear" w:color="auto" w:fill="FFFFFF"/>
              </w:rPr>
            </w:pPr>
            <w:r w:rsidRPr="00351EBF">
              <w:rPr>
                <w:rFonts w:ascii="Arial" w:eastAsiaTheme="minorEastAsia" w:hAnsi="Arial" w:cs="Arial"/>
                <w:color w:val="000000" w:themeColor="text1"/>
                <w:shd w:val="clear" w:color="auto" w:fill="FFFFFF"/>
              </w:rPr>
              <w:t>Una de las </w:t>
            </w:r>
            <w:hyperlink r:id="rId12" w:history="1">
              <w:r w:rsidRPr="00351EBF">
                <w:rPr>
                  <w:rFonts w:ascii="Arial" w:eastAsiaTheme="minorEastAsia" w:hAnsi="Arial" w:cs="Arial"/>
                  <w:b/>
                  <w:bCs/>
                  <w:color w:val="000000" w:themeColor="text1"/>
                  <w:shd w:val="clear" w:color="auto" w:fill="FFFFFF"/>
                </w:rPr>
                <w:t>funciones de los precios</w:t>
              </w:r>
            </w:hyperlink>
            <w:r w:rsidRPr="00351EBF">
              <w:rPr>
                <w:rFonts w:ascii="Arial" w:eastAsiaTheme="minorEastAsia" w:hAnsi="Arial" w:cs="Arial"/>
                <w:color w:val="000000" w:themeColor="text1"/>
                <w:shd w:val="clear" w:color="auto" w:fill="FFFFFF"/>
              </w:rPr>
              <w:t> es permitir a los compradores indicar la cantidad de producto que desean comprar según el precio del mercado y a los empresarios determinar la cantidad de producto que desean vender a cada precio. Los precios garantizan que los recursos se repartan de manera eficiente para alcanzar un </w:t>
            </w:r>
            <w:hyperlink r:id="rId13" w:history="1">
              <w:r w:rsidRPr="00351EBF">
                <w:rPr>
                  <w:rFonts w:ascii="Arial" w:eastAsiaTheme="minorEastAsia" w:hAnsi="Arial" w:cs="Arial"/>
                  <w:b/>
                  <w:bCs/>
                  <w:color w:val="000000" w:themeColor="text1"/>
                  <w:shd w:val="clear" w:color="auto" w:fill="FFFFFF"/>
                </w:rPr>
                <w:t>equilibrio de mercado</w:t>
              </w:r>
            </w:hyperlink>
            <w:r w:rsidRPr="00351EBF">
              <w:rPr>
                <w:rFonts w:ascii="Arial" w:eastAsiaTheme="minorEastAsia" w:hAnsi="Arial" w:cs="Arial"/>
                <w:color w:val="000000" w:themeColor="text1"/>
                <w:shd w:val="clear" w:color="auto" w:fill="FFFFFF"/>
              </w:rPr>
              <w:t xml:space="preserve"> y así, los recursos se pueden asignar de manera eficiente. No obstante, lo más común es que los </w:t>
            </w:r>
            <w:r w:rsidRPr="00351EBF">
              <w:rPr>
                <w:rFonts w:ascii="Arial" w:eastAsiaTheme="minorEastAsia" w:hAnsi="Arial" w:cs="Arial"/>
                <w:b/>
                <w:color w:val="000000" w:themeColor="text1"/>
                <w:shd w:val="clear" w:color="auto" w:fill="FFFFFF"/>
              </w:rPr>
              <w:t xml:space="preserve">precios </w:t>
            </w:r>
            <w:r w:rsidR="00351EBF" w:rsidRPr="00351EBF">
              <w:rPr>
                <w:rFonts w:ascii="Arial" w:eastAsiaTheme="minorEastAsia" w:hAnsi="Arial" w:cs="Arial"/>
                <w:b/>
                <w:color w:val="000000" w:themeColor="text1"/>
                <w:shd w:val="clear" w:color="auto" w:fill="FFFFFF"/>
              </w:rPr>
              <w:t>aumenten</w:t>
            </w:r>
            <w:r w:rsidR="00351EBF" w:rsidRPr="00351EBF">
              <w:rPr>
                <w:rFonts w:ascii="Arial" w:eastAsiaTheme="minorEastAsia" w:hAnsi="Arial" w:cs="Arial"/>
                <w:color w:val="000000" w:themeColor="text1"/>
                <w:shd w:val="clear" w:color="auto" w:fill="FFFFFF"/>
              </w:rPr>
              <w:t xml:space="preserve"> (generalizadamente),</w:t>
            </w:r>
            <w:r w:rsidRPr="00351EBF">
              <w:rPr>
                <w:rFonts w:ascii="Arial" w:eastAsiaTheme="minorEastAsia" w:hAnsi="Arial" w:cs="Arial"/>
                <w:color w:val="000000" w:themeColor="text1"/>
                <w:shd w:val="clear" w:color="auto" w:fill="FFFFFF"/>
              </w:rPr>
              <w:t xml:space="preserve"> provocando lo que se llama </w:t>
            </w:r>
            <w:r w:rsidRPr="00351EBF">
              <w:rPr>
                <w:rFonts w:ascii="Arial" w:eastAsiaTheme="minorEastAsia" w:hAnsi="Arial" w:cs="Arial"/>
                <w:b/>
                <w:color w:val="000000" w:themeColor="text1"/>
                <w:shd w:val="clear" w:color="auto" w:fill="FFFFFF"/>
              </w:rPr>
              <w:t>inflación</w:t>
            </w:r>
            <w:r w:rsidRPr="00351EBF">
              <w:rPr>
                <w:rFonts w:ascii="Arial" w:eastAsiaTheme="minorEastAsia" w:hAnsi="Arial" w:cs="Arial"/>
                <w:color w:val="000000" w:themeColor="text1"/>
                <w:shd w:val="clear" w:color="auto" w:fill="FFFFFF"/>
              </w:rPr>
              <w:t>.</w:t>
            </w:r>
          </w:p>
          <w:p w:rsidR="009B5AF7" w:rsidRPr="00351EBF" w:rsidRDefault="00A30D30" w:rsidP="009B5AF7">
            <w:pPr>
              <w:pStyle w:val="NormalWeb"/>
              <w:shd w:val="clear" w:color="auto" w:fill="FFFFFF"/>
              <w:spacing w:before="0" w:beforeAutospacing="0" w:after="300" w:afterAutospacing="0"/>
              <w:rPr>
                <w:rFonts w:ascii="Arial" w:hAnsi="Arial" w:cs="Arial"/>
                <w:color w:val="000000" w:themeColor="text1"/>
              </w:rPr>
            </w:pPr>
            <w:r>
              <w:rPr>
                <w:noProof/>
              </w:rPr>
              <w:lastRenderedPageBreak/>
              <w:drawing>
                <wp:anchor distT="0" distB="0" distL="114300" distR="114300" simplePos="0" relativeHeight="251659264" behindDoc="1" locked="0" layoutInCell="1" allowOverlap="1" wp14:anchorId="043DD6FA" wp14:editId="536CE05A">
                  <wp:simplePos x="0" y="0"/>
                  <wp:positionH relativeFrom="column">
                    <wp:posOffset>6873240</wp:posOffset>
                  </wp:positionH>
                  <wp:positionV relativeFrom="paragraph">
                    <wp:posOffset>116840</wp:posOffset>
                  </wp:positionV>
                  <wp:extent cx="3514725" cy="2461895"/>
                  <wp:effectExtent l="0" t="0" r="9525" b="0"/>
                  <wp:wrapTight wrapText="bothSides">
                    <wp:wrapPolygon edited="0">
                      <wp:start x="0" y="0"/>
                      <wp:lineTo x="0" y="21394"/>
                      <wp:lineTo x="21541" y="21394"/>
                      <wp:lineTo x="21541" y="0"/>
                      <wp:lineTo x="0" y="0"/>
                    </wp:wrapPolygon>
                  </wp:wrapTight>
                  <wp:docPr id="3" name="Imagen 3" descr="Consecuencias de la inflación. | Inflacion, Microeconomí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secuencias de la inflación. | Inflacion, Microeconomía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14725" cy="2461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1EBF" w:rsidRDefault="009B5AF7" w:rsidP="009B5AF7">
            <w:pPr>
              <w:pStyle w:val="NormalWeb"/>
              <w:shd w:val="clear" w:color="auto" w:fill="FFFFFF"/>
              <w:spacing w:before="0" w:beforeAutospacing="0" w:after="300" w:afterAutospacing="0"/>
              <w:rPr>
                <w:rFonts w:ascii="Arial" w:eastAsiaTheme="minorEastAsia" w:hAnsi="Arial" w:cs="Arial"/>
                <w:color w:val="000000" w:themeColor="text1"/>
                <w:shd w:val="clear" w:color="auto" w:fill="FFFFFF"/>
              </w:rPr>
            </w:pPr>
            <w:r w:rsidRPr="00351EBF">
              <w:rPr>
                <w:rFonts w:ascii="Arial" w:eastAsiaTheme="minorEastAsia" w:hAnsi="Arial" w:cs="Arial"/>
                <w:color w:val="000000" w:themeColor="text1"/>
                <w:shd w:val="clear" w:color="auto" w:fill="FFFFFF"/>
              </w:rPr>
              <w:t>La subida de precios provoca la pérdida de </w:t>
            </w:r>
            <w:hyperlink r:id="rId15" w:history="1">
              <w:r w:rsidRPr="00351EBF">
                <w:rPr>
                  <w:rFonts w:ascii="Arial" w:eastAsiaTheme="minorEastAsia" w:hAnsi="Arial" w:cs="Arial"/>
                  <w:b/>
                  <w:bCs/>
                  <w:color w:val="000000" w:themeColor="text1"/>
                  <w:shd w:val="clear" w:color="auto" w:fill="FFFFFF"/>
                </w:rPr>
                <w:t>poder adquisitivo</w:t>
              </w:r>
            </w:hyperlink>
            <w:r w:rsidRPr="00351EBF">
              <w:rPr>
                <w:rFonts w:ascii="Arial" w:eastAsiaTheme="minorEastAsia" w:hAnsi="Arial" w:cs="Arial"/>
                <w:color w:val="000000" w:themeColor="text1"/>
                <w:shd w:val="clear" w:color="auto" w:fill="FFFFFF"/>
              </w:rPr>
              <w:t> de los</w:t>
            </w:r>
            <w:r w:rsidR="00351EBF">
              <w:rPr>
                <w:rFonts w:ascii="Arial" w:eastAsiaTheme="minorEastAsia" w:hAnsi="Arial" w:cs="Arial"/>
                <w:color w:val="000000" w:themeColor="text1"/>
                <w:shd w:val="clear" w:color="auto" w:fill="FFFFFF"/>
              </w:rPr>
              <w:t xml:space="preserve"> ciudadanos. Es decir que</w:t>
            </w:r>
            <w:r w:rsidRPr="00351EBF">
              <w:rPr>
                <w:rFonts w:ascii="Arial" w:eastAsiaTheme="minorEastAsia" w:hAnsi="Arial" w:cs="Arial"/>
                <w:color w:val="000000" w:themeColor="text1"/>
                <w:shd w:val="clear" w:color="auto" w:fill="FFFFFF"/>
              </w:rPr>
              <w:t>, si hay inflación significa que con el mismo dinero podremos comprar menos cosas que antes. </w:t>
            </w:r>
          </w:p>
          <w:p w:rsidR="00411064" w:rsidRDefault="00351EBF" w:rsidP="009B5AF7">
            <w:pPr>
              <w:pStyle w:val="NormalWeb"/>
              <w:shd w:val="clear" w:color="auto" w:fill="FFFFFF"/>
              <w:spacing w:before="0" w:beforeAutospacing="0" w:after="300" w:afterAutospacing="0"/>
              <w:rPr>
                <w:rFonts w:ascii="Arial" w:eastAsiaTheme="minorEastAsia" w:hAnsi="Arial" w:cs="Arial"/>
                <w:color w:val="000000" w:themeColor="text1"/>
                <w:shd w:val="clear" w:color="auto" w:fill="FFFFFF"/>
              </w:rPr>
            </w:pPr>
            <w:r>
              <w:rPr>
                <w:rFonts w:ascii="Arial" w:eastAsiaTheme="minorEastAsia" w:hAnsi="Arial" w:cs="Arial"/>
                <w:color w:val="000000" w:themeColor="text1"/>
                <w:shd w:val="clear" w:color="auto" w:fill="FFFFFF"/>
              </w:rPr>
              <w:t>E</w:t>
            </w:r>
            <w:r w:rsidR="009B5AF7" w:rsidRPr="00351EBF">
              <w:rPr>
                <w:rFonts w:ascii="Arial" w:eastAsiaTheme="minorEastAsia" w:hAnsi="Arial" w:cs="Arial"/>
                <w:color w:val="000000" w:themeColor="text1"/>
                <w:shd w:val="clear" w:color="auto" w:fill="FFFFFF"/>
              </w:rPr>
              <w:t xml:space="preserve">jemplo, si el </w:t>
            </w:r>
            <w:r>
              <w:rPr>
                <w:rFonts w:ascii="Arial" w:eastAsiaTheme="minorEastAsia" w:hAnsi="Arial" w:cs="Arial"/>
                <w:color w:val="000000" w:themeColor="text1"/>
                <w:shd w:val="clear" w:color="auto" w:fill="FFFFFF"/>
              </w:rPr>
              <w:t xml:space="preserve">precio de las naranjas es de </w:t>
            </w:r>
            <w:r w:rsidR="00411064">
              <w:rPr>
                <w:rFonts w:ascii="Arial" w:eastAsiaTheme="minorEastAsia" w:hAnsi="Arial" w:cs="Arial"/>
                <w:color w:val="000000" w:themeColor="text1"/>
                <w:shd w:val="clear" w:color="auto" w:fill="FFFFFF"/>
              </w:rPr>
              <w:t>4000 el kilo, una persona con 20000  puede comprar 5</w:t>
            </w:r>
            <w:r w:rsidR="009B5AF7" w:rsidRPr="00351EBF">
              <w:rPr>
                <w:rFonts w:ascii="Arial" w:eastAsiaTheme="minorEastAsia" w:hAnsi="Arial" w:cs="Arial"/>
                <w:color w:val="000000" w:themeColor="text1"/>
                <w:shd w:val="clear" w:color="auto" w:fill="FFFFFF"/>
              </w:rPr>
              <w:t xml:space="preserve"> kil</w:t>
            </w:r>
            <w:r w:rsidR="00411064">
              <w:rPr>
                <w:rFonts w:ascii="Arial" w:eastAsiaTheme="minorEastAsia" w:hAnsi="Arial" w:cs="Arial"/>
                <w:color w:val="000000" w:themeColor="text1"/>
                <w:shd w:val="clear" w:color="auto" w:fill="FFFFFF"/>
              </w:rPr>
              <w:t xml:space="preserve">os, pero si el precio sube a 5000 </w:t>
            </w:r>
            <w:r w:rsidR="009B5AF7" w:rsidRPr="00351EBF">
              <w:rPr>
                <w:rFonts w:ascii="Arial" w:eastAsiaTheme="minorEastAsia" w:hAnsi="Arial" w:cs="Arial"/>
                <w:color w:val="000000" w:themeColor="text1"/>
                <w:shd w:val="clear" w:color="auto" w:fill="FFFFFF"/>
              </w:rPr>
              <w:t xml:space="preserve"> ya sólo podrá comprar 4 kilos.</w:t>
            </w:r>
            <w:r w:rsidR="00411064">
              <w:rPr>
                <w:rFonts w:ascii="Arial" w:eastAsiaTheme="minorEastAsia" w:hAnsi="Arial" w:cs="Arial"/>
                <w:color w:val="000000" w:themeColor="text1"/>
                <w:shd w:val="clear" w:color="auto" w:fill="FFFFFF"/>
              </w:rPr>
              <w:t xml:space="preserve"> </w:t>
            </w:r>
          </w:p>
          <w:p w:rsidR="009B5AF7" w:rsidRDefault="00411064" w:rsidP="009B5AF7">
            <w:pPr>
              <w:pStyle w:val="NormalWeb"/>
              <w:shd w:val="clear" w:color="auto" w:fill="FFFFFF"/>
              <w:spacing w:before="0" w:beforeAutospacing="0" w:after="300" w:afterAutospacing="0"/>
              <w:rPr>
                <w:rFonts w:ascii="Arial" w:eastAsiaTheme="minorEastAsia" w:hAnsi="Arial" w:cs="Arial"/>
                <w:color w:val="000000" w:themeColor="text1"/>
                <w:shd w:val="clear" w:color="auto" w:fill="FFFFFF"/>
              </w:rPr>
            </w:pPr>
            <w:r>
              <w:rPr>
                <w:rFonts w:ascii="Arial" w:eastAsiaTheme="minorEastAsia" w:hAnsi="Arial" w:cs="Arial"/>
                <w:color w:val="000000" w:themeColor="text1"/>
                <w:shd w:val="clear" w:color="auto" w:fill="FFFFFF"/>
              </w:rPr>
              <w:t xml:space="preserve">Esto afecta directamente a la canasta familiar, </w:t>
            </w:r>
            <w:r>
              <w:rPr>
                <w:rFonts w:ascii="Arial" w:eastAsiaTheme="minorEastAsia" w:hAnsi="Arial" w:cs="Arial"/>
                <w:color w:val="000000" w:themeColor="text1"/>
                <w:shd w:val="clear" w:color="auto" w:fill="FFFFFF"/>
              </w:rPr>
              <w:t>a los ciudadanos más pobres</w:t>
            </w:r>
            <w:r>
              <w:rPr>
                <w:rFonts w:ascii="Arial" w:eastAsiaTheme="minorEastAsia" w:hAnsi="Arial" w:cs="Arial"/>
                <w:color w:val="000000" w:themeColor="text1"/>
                <w:shd w:val="clear" w:color="auto" w:fill="FFFFFF"/>
              </w:rPr>
              <w:t xml:space="preserve"> porque la subida de los precios se ve reflejada en los bienes básicos o de primera necesidad; se acaba la pequeña capacidad de ahorro, ya que el salario o el dinero que entra a las familias u hogares es el mismo. </w:t>
            </w:r>
          </w:p>
          <w:p w:rsidR="00A30D30" w:rsidRPr="00351EBF" w:rsidRDefault="00A30D30" w:rsidP="009B5AF7">
            <w:pPr>
              <w:pStyle w:val="NormalWeb"/>
              <w:shd w:val="clear" w:color="auto" w:fill="FFFFFF"/>
              <w:spacing w:before="0" w:beforeAutospacing="0" w:after="300" w:afterAutospacing="0"/>
              <w:rPr>
                <w:rFonts w:ascii="Arial" w:eastAsiaTheme="minorEastAsia" w:hAnsi="Arial" w:cs="Arial"/>
                <w:color w:val="000000" w:themeColor="text1"/>
                <w:shd w:val="clear" w:color="auto" w:fill="FFFFFF"/>
              </w:rPr>
            </w:pPr>
          </w:p>
          <w:p w:rsidR="009B5AF7" w:rsidRPr="009B5AF7" w:rsidRDefault="00351EBF" w:rsidP="00351EBF">
            <w:pPr>
              <w:shd w:val="clear" w:color="auto" w:fill="FFFFFF"/>
              <w:spacing w:after="300"/>
              <w:jc w:val="center"/>
              <w:outlineLvl w:val="1"/>
              <w:rPr>
                <w:rFonts w:ascii="Arial" w:eastAsia="Times New Roman" w:hAnsi="Arial" w:cs="Arial"/>
                <w:b/>
                <w:bCs/>
                <w:color w:val="000000" w:themeColor="text1"/>
                <w:sz w:val="24"/>
                <w:szCs w:val="24"/>
              </w:rPr>
            </w:pPr>
            <w:r w:rsidRPr="009B5AF7">
              <w:rPr>
                <w:rFonts w:ascii="Arial" w:eastAsia="Times New Roman" w:hAnsi="Arial" w:cs="Arial"/>
                <w:b/>
                <w:bCs/>
                <w:color w:val="000000" w:themeColor="text1"/>
                <w:sz w:val="24"/>
                <w:szCs w:val="24"/>
              </w:rPr>
              <w:t>¿CÓMO SE CALCULA LA INFLACIÓN?</w:t>
            </w:r>
          </w:p>
          <w:p w:rsidR="009B5AF7" w:rsidRPr="009B5AF7" w:rsidRDefault="00351EBF" w:rsidP="009B5AF7">
            <w:pPr>
              <w:shd w:val="clear" w:color="auto" w:fill="FFFFFF"/>
              <w:spacing w:after="300"/>
              <w:rPr>
                <w:rFonts w:ascii="Arial" w:eastAsia="Times New Roman" w:hAnsi="Arial" w:cs="Arial"/>
                <w:color w:val="000000" w:themeColor="text1"/>
                <w:sz w:val="24"/>
                <w:szCs w:val="24"/>
              </w:rPr>
            </w:pPr>
            <w:r w:rsidRPr="00351EBF">
              <w:rPr>
                <w:rFonts w:ascii="Arial" w:eastAsia="Times New Roman" w:hAnsi="Arial" w:cs="Arial"/>
                <w:color w:val="000000" w:themeColor="text1"/>
                <w:sz w:val="24"/>
                <w:szCs w:val="24"/>
              </w:rPr>
              <w:t xml:space="preserve">Es muy difícil de </w:t>
            </w:r>
            <w:r w:rsidR="009B5AF7" w:rsidRPr="009B5AF7">
              <w:rPr>
                <w:rFonts w:ascii="Arial" w:eastAsia="Times New Roman" w:hAnsi="Arial" w:cs="Arial"/>
                <w:color w:val="000000" w:themeColor="text1"/>
                <w:sz w:val="24"/>
                <w:szCs w:val="24"/>
              </w:rPr>
              <w:t>calcular</w:t>
            </w:r>
            <w:r w:rsidRPr="00351EBF">
              <w:rPr>
                <w:rFonts w:ascii="Arial" w:eastAsia="Times New Roman" w:hAnsi="Arial" w:cs="Arial"/>
                <w:color w:val="000000" w:themeColor="text1"/>
                <w:sz w:val="24"/>
                <w:szCs w:val="24"/>
              </w:rPr>
              <w:t>, dada</w:t>
            </w:r>
            <w:r w:rsidR="009B5AF7" w:rsidRPr="009B5AF7">
              <w:rPr>
                <w:rFonts w:ascii="Arial" w:eastAsia="Times New Roman" w:hAnsi="Arial" w:cs="Arial"/>
                <w:color w:val="000000" w:themeColor="text1"/>
                <w:sz w:val="24"/>
                <w:szCs w:val="24"/>
              </w:rPr>
              <w:t xml:space="preserve"> la variación de todos los precios de una economía, </w:t>
            </w:r>
            <w:r w:rsidRPr="00351EBF">
              <w:rPr>
                <w:rFonts w:ascii="Arial" w:eastAsia="Times New Roman" w:hAnsi="Arial" w:cs="Arial"/>
                <w:color w:val="000000" w:themeColor="text1"/>
                <w:sz w:val="24"/>
                <w:szCs w:val="24"/>
              </w:rPr>
              <w:t xml:space="preserve">pero, </w:t>
            </w:r>
            <w:r w:rsidR="009B5AF7" w:rsidRPr="009B5AF7">
              <w:rPr>
                <w:rFonts w:ascii="Arial" w:eastAsia="Times New Roman" w:hAnsi="Arial" w:cs="Arial"/>
                <w:color w:val="000000" w:themeColor="text1"/>
                <w:sz w:val="24"/>
                <w:szCs w:val="24"/>
              </w:rPr>
              <w:t>existen dos principales indicadores para conocer cuánto están subiendo los precios:</w:t>
            </w:r>
          </w:p>
          <w:p w:rsidR="009B5AF7" w:rsidRPr="00411064" w:rsidRDefault="009B5AF7" w:rsidP="00411064">
            <w:pPr>
              <w:pStyle w:val="Prrafodelista"/>
              <w:numPr>
                <w:ilvl w:val="0"/>
                <w:numId w:val="39"/>
              </w:numPr>
              <w:shd w:val="clear" w:color="auto" w:fill="FFFFFF"/>
              <w:spacing w:before="100" w:beforeAutospacing="1" w:after="100" w:afterAutospacing="1"/>
              <w:rPr>
                <w:rFonts w:ascii="Arial" w:eastAsia="Times New Roman" w:hAnsi="Arial" w:cs="Arial"/>
                <w:color w:val="000000" w:themeColor="text1"/>
                <w:sz w:val="24"/>
                <w:szCs w:val="24"/>
              </w:rPr>
            </w:pPr>
            <w:hyperlink r:id="rId16" w:history="1">
              <w:r w:rsidR="00411064">
                <w:rPr>
                  <w:rFonts w:ascii="Arial" w:eastAsia="Times New Roman" w:hAnsi="Arial" w:cs="Arial"/>
                  <w:b/>
                  <w:bCs/>
                  <w:color w:val="000000" w:themeColor="text1"/>
                  <w:sz w:val="24"/>
                  <w:szCs w:val="24"/>
                </w:rPr>
                <w:t>Í</w:t>
              </w:r>
              <w:r w:rsidR="00411064" w:rsidRPr="00411064">
                <w:rPr>
                  <w:rFonts w:ascii="Arial" w:eastAsia="Times New Roman" w:hAnsi="Arial" w:cs="Arial"/>
                  <w:b/>
                  <w:bCs/>
                  <w:color w:val="000000" w:themeColor="text1"/>
                  <w:sz w:val="24"/>
                  <w:szCs w:val="24"/>
                </w:rPr>
                <w:t>ndice</w:t>
              </w:r>
              <w:r w:rsidRPr="00411064">
                <w:rPr>
                  <w:rFonts w:ascii="Arial" w:eastAsia="Times New Roman" w:hAnsi="Arial" w:cs="Arial"/>
                  <w:b/>
                  <w:bCs/>
                  <w:color w:val="000000" w:themeColor="text1"/>
                  <w:sz w:val="24"/>
                  <w:szCs w:val="24"/>
                </w:rPr>
                <w:t xml:space="preserve"> de precios del consumidor (IPC)</w:t>
              </w:r>
            </w:hyperlink>
            <w:r w:rsidRPr="00411064">
              <w:rPr>
                <w:rFonts w:ascii="Arial" w:eastAsia="Times New Roman" w:hAnsi="Arial" w:cs="Arial"/>
                <w:color w:val="000000" w:themeColor="text1"/>
                <w:sz w:val="24"/>
                <w:szCs w:val="24"/>
              </w:rPr>
              <w:t>, que está compuesto por grupos de bienes y servicios, desde alimentos, ropa, medicinas hasta comunicacio</w:t>
            </w:r>
            <w:r w:rsidR="00411064">
              <w:rPr>
                <w:rFonts w:ascii="Arial" w:eastAsia="Times New Roman" w:hAnsi="Arial" w:cs="Arial"/>
                <w:color w:val="000000" w:themeColor="text1"/>
                <w:sz w:val="24"/>
                <w:szCs w:val="24"/>
              </w:rPr>
              <w:t>nes, transporte, vivienda</w:t>
            </w:r>
            <w:r w:rsidRPr="00411064">
              <w:rPr>
                <w:rFonts w:ascii="Arial" w:eastAsia="Times New Roman" w:hAnsi="Arial" w:cs="Arial"/>
                <w:color w:val="000000" w:themeColor="text1"/>
                <w:sz w:val="24"/>
                <w:szCs w:val="24"/>
              </w:rPr>
              <w:t>.</w:t>
            </w:r>
          </w:p>
          <w:p w:rsidR="00351EBF" w:rsidRPr="009B5AF7" w:rsidRDefault="00351EBF" w:rsidP="009B5AF7">
            <w:pPr>
              <w:numPr>
                <w:ilvl w:val="0"/>
                <w:numId w:val="39"/>
              </w:numPr>
              <w:shd w:val="clear" w:color="auto" w:fill="FFFFFF"/>
              <w:spacing w:before="100" w:beforeAutospacing="1" w:after="100" w:afterAutospacing="1"/>
              <w:ind w:left="0"/>
              <w:rPr>
                <w:rFonts w:ascii="Arial" w:eastAsia="Times New Roman" w:hAnsi="Arial" w:cs="Arial"/>
                <w:color w:val="000000" w:themeColor="text1"/>
                <w:sz w:val="24"/>
                <w:szCs w:val="24"/>
              </w:rPr>
            </w:pPr>
          </w:p>
          <w:p w:rsidR="009B5AF7" w:rsidRDefault="009B5AF7" w:rsidP="00411064">
            <w:pPr>
              <w:pStyle w:val="Prrafodelista"/>
              <w:numPr>
                <w:ilvl w:val="0"/>
                <w:numId w:val="39"/>
              </w:numPr>
              <w:shd w:val="clear" w:color="auto" w:fill="FFFFFF"/>
              <w:spacing w:before="100" w:beforeAutospacing="1" w:after="100" w:afterAutospacing="1"/>
              <w:rPr>
                <w:rFonts w:ascii="Arial" w:eastAsia="Times New Roman" w:hAnsi="Arial" w:cs="Arial"/>
                <w:color w:val="000000" w:themeColor="text1"/>
                <w:sz w:val="24"/>
                <w:szCs w:val="24"/>
              </w:rPr>
            </w:pPr>
            <w:hyperlink r:id="rId17" w:history="1">
              <w:r w:rsidR="00411064">
                <w:rPr>
                  <w:rFonts w:ascii="Arial" w:eastAsia="Times New Roman" w:hAnsi="Arial" w:cs="Arial"/>
                  <w:b/>
                  <w:bCs/>
                  <w:color w:val="000000" w:themeColor="text1"/>
                  <w:sz w:val="24"/>
                  <w:szCs w:val="24"/>
                </w:rPr>
                <w:t>D</w:t>
              </w:r>
              <w:r w:rsidRPr="00411064">
                <w:rPr>
                  <w:rFonts w:ascii="Arial" w:eastAsia="Times New Roman" w:hAnsi="Arial" w:cs="Arial"/>
                  <w:b/>
                  <w:bCs/>
                  <w:color w:val="000000" w:themeColor="text1"/>
                  <w:sz w:val="24"/>
                  <w:szCs w:val="24"/>
                </w:rPr>
                <w:t>eflactor del PIB</w:t>
              </w:r>
            </w:hyperlink>
            <w:r w:rsidRPr="00411064">
              <w:rPr>
                <w:rFonts w:ascii="Arial" w:eastAsia="Times New Roman" w:hAnsi="Arial" w:cs="Arial"/>
                <w:color w:val="000000" w:themeColor="text1"/>
                <w:sz w:val="24"/>
                <w:szCs w:val="24"/>
              </w:rPr>
              <w:t>, que tiene en cuenta la variación de precios de todos los bienes y servicios producidos en un país.</w:t>
            </w:r>
          </w:p>
          <w:p w:rsidR="00A30D30" w:rsidRDefault="00A30D30" w:rsidP="00A30D30">
            <w:pPr>
              <w:shd w:val="clear" w:color="auto" w:fill="FFFFFF"/>
              <w:spacing w:before="100" w:beforeAutospacing="1" w:after="100" w:afterAutospacing="1"/>
              <w:rPr>
                <w:rFonts w:ascii="Arial" w:eastAsia="Times New Roman" w:hAnsi="Arial" w:cs="Arial"/>
                <w:color w:val="000000" w:themeColor="text1"/>
                <w:sz w:val="24"/>
                <w:szCs w:val="24"/>
              </w:rPr>
            </w:pPr>
          </w:p>
          <w:p w:rsidR="00A30D30" w:rsidRPr="00A30D30" w:rsidRDefault="00A30D30" w:rsidP="00A30D30">
            <w:pPr>
              <w:shd w:val="clear" w:color="auto" w:fill="FFFFFF"/>
              <w:spacing w:before="100" w:beforeAutospacing="1" w:after="100" w:afterAutospacing="1"/>
              <w:rPr>
                <w:rFonts w:ascii="Arial" w:eastAsia="Times New Roman" w:hAnsi="Arial" w:cs="Arial"/>
                <w:color w:val="000000" w:themeColor="text1"/>
                <w:sz w:val="24"/>
                <w:szCs w:val="24"/>
              </w:rPr>
            </w:pPr>
          </w:p>
          <w:p w:rsidR="009B5AF7" w:rsidRPr="00351EBF" w:rsidRDefault="00351EBF" w:rsidP="00351EBF">
            <w:pPr>
              <w:pStyle w:val="Ttulo2"/>
              <w:shd w:val="clear" w:color="auto" w:fill="FFFFFF"/>
              <w:spacing w:before="0" w:beforeAutospacing="0" w:after="300" w:afterAutospacing="0"/>
              <w:jc w:val="center"/>
              <w:rPr>
                <w:rFonts w:ascii="Arial" w:hAnsi="Arial" w:cs="Arial"/>
                <w:color w:val="000000" w:themeColor="text1"/>
                <w:sz w:val="24"/>
                <w:szCs w:val="24"/>
              </w:rPr>
            </w:pPr>
            <w:r w:rsidRPr="00351EBF">
              <w:rPr>
                <w:rFonts w:ascii="Arial" w:hAnsi="Arial" w:cs="Arial"/>
                <w:color w:val="000000" w:themeColor="text1"/>
                <w:sz w:val="24"/>
                <w:szCs w:val="24"/>
              </w:rPr>
              <w:lastRenderedPageBreak/>
              <w:t>CAUSAS DE LA INFLACIÓN</w:t>
            </w:r>
          </w:p>
          <w:p w:rsidR="00351EBF" w:rsidRPr="00351EBF" w:rsidRDefault="009B5AF7" w:rsidP="00411064">
            <w:pPr>
              <w:pStyle w:val="NormalWeb"/>
              <w:shd w:val="clear" w:color="auto" w:fill="FFFFFF"/>
              <w:spacing w:before="0" w:beforeAutospacing="0" w:after="300" w:afterAutospacing="0"/>
              <w:rPr>
                <w:rFonts w:ascii="Arial" w:hAnsi="Arial" w:cs="Arial"/>
                <w:color w:val="000000" w:themeColor="text1"/>
              </w:rPr>
            </w:pPr>
            <w:r w:rsidRPr="00351EBF">
              <w:rPr>
                <w:rFonts w:ascii="Arial" w:hAnsi="Arial" w:cs="Arial"/>
                <w:color w:val="000000" w:themeColor="text1"/>
              </w:rPr>
              <w:t xml:space="preserve">La inflación se puede producir por cuatro razones: </w:t>
            </w:r>
          </w:p>
          <w:p w:rsidR="00351EBF" w:rsidRPr="00351EBF" w:rsidRDefault="00411064" w:rsidP="00411064">
            <w:pPr>
              <w:pStyle w:val="NormalWeb"/>
              <w:numPr>
                <w:ilvl w:val="0"/>
                <w:numId w:val="42"/>
              </w:numPr>
              <w:shd w:val="clear" w:color="auto" w:fill="FFFFFF"/>
              <w:spacing w:before="0" w:beforeAutospacing="0" w:after="300" w:afterAutospacing="0"/>
              <w:rPr>
                <w:rFonts w:ascii="Arial" w:hAnsi="Arial" w:cs="Arial"/>
                <w:color w:val="000000" w:themeColor="text1"/>
              </w:rPr>
            </w:pPr>
            <w:r>
              <w:rPr>
                <w:rFonts w:ascii="Arial" w:hAnsi="Arial" w:cs="Arial"/>
                <w:color w:val="000000" w:themeColor="text1"/>
              </w:rPr>
              <w:t>P</w:t>
            </w:r>
            <w:r w:rsidR="00351EBF" w:rsidRPr="00351EBF">
              <w:rPr>
                <w:rFonts w:ascii="Arial" w:hAnsi="Arial" w:cs="Arial"/>
                <w:color w:val="000000" w:themeColor="text1"/>
              </w:rPr>
              <w:t>or un aumento de la demanda</w:t>
            </w:r>
            <w:r w:rsidR="009B5AF7" w:rsidRPr="00351EBF">
              <w:rPr>
                <w:rFonts w:ascii="Arial" w:hAnsi="Arial" w:cs="Arial"/>
                <w:color w:val="000000" w:themeColor="text1"/>
              </w:rPr>
              <w:t xml:space="preserve"> </w:t>
            </w:r>
          </w:p>
          <w:p w:rsidR="00351EBF" w:rsidRPr="00351EBF" w:rsidRDefault="00411064" w:rsidP="00411064">
            <w:pPr>
              <w:pStyle w:val="NormalWeb"/>
              <w:numPr>
                <w:ilvl w:val="0"/>
                <w:numId w:val="42"/>
              </w:numPr>
              <w:shd w:val="clear" w:color="auto" w:fill="FFFFFF"/>
              <w:spacing w:before="0" w:beforeAutospacing="0" w:after="300" w:afterAutospacing="0"/>
              <w:rPr>
                <w:rFonts w:ascii="Arial" w:hAnsi="Arial" w:cs="Arial"/>
                <w:color w:val="000000" w:themeColor="text1"/>
              </w:rPr>
            </w:pPr>
            <w:r>
              <w:rPr>
                <w:rFonts w:ascii="Arial" w:hAnsi="Arial" w:cs="Arial"/>
                <w:color w:val="000000" w:themeColor="text1"/>
              </w:rPr>
              <w:t xml:space="preserve">Por el </w:t>
            </w:r>
            <w:r w:rsidR="00351EBF" w:rsidRPr="00351EBF">
              <w:rPr>
                <w:rFonts w:ascii="Arial" w:hAnsi="Arial" w:cs="Arial"/>
                <w:color w:val="000000" w:themeColor="text1"/>
              </w:rPr>
              <w:t xml:space="preserve">aumentos de la oferta </w:t>
            </w:r>
          </w:p>
          <w:p w:rsidR="00351EBF" w:rsidRPr="00351EBF" w:rsidRDefault="00411064" w:rsidP="00411064">
            <w:pPr>
              <w:pStyle w:val="NormalWeb"/>
              <w:numPr>
                <w:ilvl w:val="0"/>
                <w:numId w:val="42"/>
              </w:numPr>
              <w:shd w:val="clear" w:color="auto" w:fill="FFFFFF"/>
              <w:spacing w:before="0" w:beforeAutospacing="0" w:after="300" w:afterAutospacing="0"/>
              <w:rPr>
                <w:rFonts w:ascii="Arial" w:hAnsi="Arial" w:cs="Arial"/>
                <w:color w:val="000000" w:themeColor="text1"/>
              </w:rPr>
            </w:pPr>
            <w:r>
              <w:rPr>
                <w:rFonts w:ascii="Arial" w:hAnsi="Arial" w:cs="Arial"/>
                <w:color w:val="000000" w:themeColor="text1"/>
              </w:rPr>
              <w:t>C</w:t>
            </w:r>
            <w:r w:rsidR="00351EBF" w:rsidRPr="00351EBF">
              <w:rPr>
                <w:rFonts w:ascii="Arial" w:hAnsi="Arial" w:cs="Arial"/>
                <w:color w:val="000000" w:themeColor="text1"/>
              </w:rPr>
              <w:t>uando aumentan los costos de las materias primas</w:t>
            </w:r>
          </w:p>
          <w:p w:rsidR="00351EBF" w:rsidRPr="00351EBF" w:rsidRDefault="00A30D30" w:rsidP="00411064">
            <w:pPr>
              <w:pStyle w:val="NormalWeb"/>
              <w:numPr>
                <w:ilvl w:val="0"/>
                <w:numId w:val="42"/>
              </w:numPr>
              <w:shd w:val="clear" w:color="auto" w:fill="FFFFFF"/>
              <w:spacing w:before="0" w:beforeAutospacing="0" w:after="300" w:afterAutospacing="0"/>
              <w:rPr>
                <w:rFonts w:ascii="Arial" w:hAnsi="Arial" w:cs="Arial"/>
                <w:color w:val="000000" w:themeColor="text1"/>
              </w:rPr>
            </w:pPr>
            <w:r>
              <w:rPr>
                <w:noProof/>
              </w:rPr>
              <w:drawing>
                <wp:anchor distT="0" distB="0" distL="114300" distR="114300" simplePos="0" relativeHeight="251660288" behindDoc="1" locked="0" layoutInCell="1" allowOverlap="1" wp14:anchorId="0A6C0CD4" wp14:editId="6E34D2D7">
                  <wp:simplePos x="0" y="0"/>
                  <wp:positionH relativeFrom="column">
                    <wp:posOffset>24765</wp:posOffset>
                  </wp:positionH>
                  <wp:positionV relativeFrom="paragraph">
                    <wp:posOffset>364490</wp:posOffset>
                  </wp:positionV>
                  <wp:extent cx="4286250" cy="2466975"/>
                  <wp:effectExtent l="0" t="0" r="0" b="9525"/>
                  <wp:wrapTight wrapText="bothSides">
                    <wp:wrapPolygon edited="0">
                      <wp:start x="0" y="0"/>
                      <wp:lineTo x="0" y="21517"/>
                      <wp:lineTo x="21504" y="21517"/>
                      <wp:lineTo x="21504" y="0"/>
                      <wp:lineTo x="0" y="0"/>
                    </wp:wrapPolygon>
                  </wp:wrapTight>
                  <wp:docPr id="4" name="Imagen 4" descr="Inflación nega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flación negativ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86250" cy="2466975"/>
                          </a:xfrm>
                          <a:prstGeom prst="rect">
                            <a:avLst/>
                          </a:prstGeom>
                          <a:noFill/>
                          <a:ln>
                            <a:noFill/>
                          </a:ln>
                        </pic:spPr>
                      </pic:pic>
                    </a:graphicData>
                  </a:graphic>
                  <wp14:sizeRelH relativeFrom="page">
                    <wp14:pctWidth>0</wp14:pctWidth>
                  </wp14:sizeRelH>
                  <wp14:sizeRelV relativeFrom="page">
                    <wp14:pctHeight>0</wp14:pctHeight>
                  </wp14:sizeRelV>
                </wp:anchor>
              </w:drawing>
            </w:r>
            <w:r w:rsidR="00411064">
              <w:rPr>
                <w:rFonts w:ascii="Arial" w:hAnsi="Arial" w:cs="Arial"/>
                <w:color w:val="000000" w:themeColor="text1"/>
              </w:rPr>
              <w:t>P</w:t>
            </w:r>
            <w:r w:rsidR="00351EBF" w:rsidRPr="00351EBF">
              <w:rPr>
                <w:rFonts w:ascii="Arial" w:hAnsi="Arial" w:cs="Arial"/>
                <w:color w:val="000000" w:themeColor="text1"/>
              </w:rPr>
              <w:t xml:space="preserve">or las propias expectativas de los compradores o vendedores </w:t>
            </w:r>
          </w:p>
          <w:p w:rsidR="009B5AF7" w:rsidRPr="00351EBF" w:rsidRDefault="00351EBF" w:rsidP="00351EBF">
            <w:pPr>
              <w:pStyle w:val="Ttulo2"/>
              <w:shd w:val="clear" w:color="auto" w:fill="FFFFFF"/>
              <w:spacing w:before="0" w:beforeAutospacing="0" w:after="300" w:afterAutospacing="0"/>
              <w:jc w:val="center"/>
              <w:rPr>
                <w:rFonts w:ascii="Arial" w:hAnsi="Arial" w:cs="Arial"/>
                <w:color w:val="000000" w:themeColor="text1"/>
                <w:sz w:val="24"/>
                <w:szCs w:val="24"/>
              </w:rPr>
            </w:pPr>
            <w:r w:rsidRPr="00351EBF">
              <w:rPr>
                <w:rFonts w:ascii="Arial" w:hAnsi="Arial" w:cs="Arial"/>
                <w:color w:val="000000" w:themeColor="text1"/>
                <w:sz w:val="24"/>
                <w:szCs w:val="24"/>
              </w:rPr>
              <w:t>TIPOS DE INFLACIÓN</w:t>
            </w:r>
            <w:r w:rsidR="00A30D30">
              <w:rPr>
                <w:noProof/>
              </w:rPr>
              <w:t xml:space="preserve"> </w:t>
            </w:r>
          </w:p>
          <w:p w:rsidR="009B5AF7" w:rsidRPr="00351EBF" w:rsidRDefault="009B5AF7" w:rsidP="009B5AF7">
            <w:pPr>
              <w:numPr>
                <w:ilvl w:val="0"/>
                <w:numId w:val="40"/>
              </w:numPr>
              <w:shd w:val="clear" w:color="auto" w:fill="FFFFFF"/>
              <w:spacing w:before="100" w:beforeAutospacing="1" w:after="100" w:afterAutospacing="1"/>
              <w:ind w:left="0"/>
              <w:rPr>
                <w:rFonts w:ascii="Arial" w:hAnsi="Arial" w:cs="Arial"/>
                <w:color w:val="000000" w:themeColor="text1"/>
                <w:sz w:val="24"/>
                <w:szCs w:val="24"/>
              </w:rPr>
            </w:pPr>
            <w:hyperlink r:id="rId19" w:history="1">
              <w:r w:rsidRPr="00351EBF">
                <w:rPr>
                  <w:rStyle w:val="Hipervnculo"/>
                  <w:rFonts w:ascii="Arial" w:hAnsi="Arial" w:cs="Arial"/>
                  <w:b/>
                  <w:bCs/>
                  <w:color w:val="000000" w:themeColor="text1"/>
                  <w:sz w:val="24"/>
                  <w:szCs w:val="24"/>
                  <w:u w:val="none"/>
                </w:rPr>
                <w:t>Estanflación:</w:t>
              </w:r>
            </w:hyperlink>
            <w:r w:rsidRPr="00351EBF">
              <w:rPr>
                <w:rFonts w:ascii="Arial" w:hAnsi="Arial" w:cs="Arial"/>
                <w:color w:val="000000" w:themeColor="text1"/>
                <w:sz w:val="24"/>
                <w:szCs w:val="24"/>
              </w:rPr>
              <w:t> Se da cuando existe inflación y además decrecimiento del PIB.</w:t>
            </w:r>
          </w:p>
          <w:p w:rsidR="00351EBF" w:rsidRPr="00351EBF" w:rsidRDefault="00351EBF" w:rsidP="009B5AF7">
            <w:pPr>
              <w:numPr>
                <w:ilvl w:val="0"/>
                <w:numId w:val="40"/>
              </w:numPr>
              <w:shd w:val="clear" w:color="auto" w:fill="FFFFFF"/>
              <w:spacing w:before="100" w:beforeAutospacing="1" w:after="100" w:afterAutospacing="1"/>
              <w:ind w:left="0"/>
              <w:rPr>
                <w:rFonts w:ascii="Arial" w:hAnsi="Arial" w:cs="Arial"/>
                <w:color w:val="000000" w:themeColor="text1"/>
                <w:sz w:val="24"/>
                <w:szCs w:val="24"/>
              </w:rPr>
            </w:pPr>
          </w:p>
          <w:p w:rsidR="009B5AF7" w:rsidRPr="00351EBF" w:rsidRDefault="009B5AF7" w:rsidP="009B5AF7">
            <w:pPr>
              <w:numPr>
                <w:ilvl w:val="0"/>
                <w:numId w:val="40"/>
              </w:numPr>
              <w:shd w:val="clear" w:color="auto" w:fill="FFFFFF"/>
              <w:spacing w:before="100" w:beforeAutospacing="1" w:after="100" w:afterAutospacing="1"/>
              <w:ind w:left="0"/>
              <w:rPr>
                <w:rFonts w:ascii="Arial" w:hAnsi="Arial" w:cs="Arial"/>
                <w:color w:val="000000" w:themeColor="text1"/>
                <w:sz w:val="24"/>
                <w:szCs w:val="24"/>
              </w:rPr>
            </w:pPr>
            <w:hyperlink r:id="rId20" w:history="1">
              <w:r w:rsidRPr="00351EBF">
                <w:rPr>
                  <w:rStyle w:val="Hipervnculo"/>
                  <w:rFonts w:ascii="Arial" w:hAnsi="Arial" w:cs="Arial"/>
                  <w:b/>
                  <w:bCs/>
                  <w:color w:val="000000" w:themeColor="text1"/>
                  <w:sz w:val="24"/>
                  <w:szCs w:val="24"/>
                  <w:u w:val="none"/>
                </w:rPr>
                <w:t>Deflación: </w:t>
              </w:r>
            </w:hyperlink>
            <w:r w:rsidRPr="00351EBF">
              <w:rPr>
                <w:rFonts w:ascii="Arial" w:hAnsi="Arial" w:cs="Arial"/>
                <w:color w:val="000000" w:themeColor="text1"/>
                <w:sz w:val="24"/>
                <w:szCs w:val="24"/>
              </w:rPr>
              <w:t>Se trata de la inflación negativa. Es decir, cuando los precios en lugar de subir, bajan.</w:t>
            </w:r>
          </w:p>
          <w:p w:rsidR="009B5AF7" w:rsidRPr="00351EBF" w:rsidRDefault="009B5AF7" w:rsidP="009B5AF7">
            <w:pPr>
              <w:numPr>
                <w:ilvl w:val="0"/>
                <w:numId w:val="41"/>
              </w:numPr>
              <w:shd w:val="clear" w:color="auto" w:fill="FFFFFF"/>
              <w:spacing w:before="100" w:beforeAutospacing="1" w:after="100" w:afterAutospacing="1"/>
              <w:ind w:left="0"/>
              <w:rPr>
                <w:rFonts w:ascii="Arial" w:hAnsi="Arial" w:cs="Arial"/>
                <w:color w:val="000000" w:themeColor="text1"/>
                <w:sz w:val="24"/>
                <w:szCs w:val="24"/>
              </w:rPr>
            </w:pPr>
            <w:r w:rsidRPr="00351EBF">
              <w:rPr>
                <w:rStyle w:val="Textoennegrita"/>
                <w:rFonts w:ascii="Arial" w:hAnsi="Arial" w:cs="Arial"/>
                <w:color w:val="000000" w:themeColor="text1"/>
                <w:sz w:val="24"/>
                <w:szCs w:val="24"/>
              </w:rPr>
              <w:t>Inflación moderada:</w:t>
            </w:r>
            <w:r w:rsidRPr="00351EBF">
              <w:rPr>
                <w:rFonts w:ascii="Arial" w:hAnsi="Arial" w:cs="Arial"/>
                <w:color w:val="000000" w:themeColor="text1"/>
                <w:sz w:val="24"/>
                <w:szCs w:val="24"/>
              </w:rPr>
              <w:t> Cuando la subida de precios no alcanza el 10% anual.</w:t>
            </w:r>
          </w:p>
          <w:p w:rsidR="00351EBF" w:rsidRPr="00351EBF" w:rsidRDefault="00351EBF" w:rsidP="009B5AF7">
            <w:pPr>
              <w:numPr>
                <w:ilvl w:val="0"/>
                <w:numId w:val="41"/>
              </w:numPr>
              <w:shd w:val="clear" w:color="auto" w:fill="FFFFFF"/>
              <w:spacing w:before="100" w:beforeAutospacing="1" w:after="100" w:afterAutospacing="1"/>
              <w:ind w:left="0"/>
              <w:rPr>
                <w:rFonts w:ascii="Arial" w:hAnsi="Arial" w:cs="Arial"/>
                <w:color w:val="000000" w:themeColor="text1"/>
                <w:sz w:val="24"/>
                <w:szCs w:val="24"/>
              </w:rPr>
            </w:pPr>
          </w:p>
          <w:p w:rsidR="009B5AF7" w:rsidRPr="00351EBF" w:rsidRDefault="009B5AF7" w:rsidP="009B5AF7">
            <w:pPr>
              <w:numPr>
                <w:ilvl w:val="0"/>
                <w:numId w:val="41"/>
              </w:numPr>
              <w:shd w:val="clear" w:color="auto" w:fill="FFFFFF"/>
              <w:spacing w:before="100" w:beforeAutospacing="1" w:after="100" w:afterAutospacing="1"/>
              <w:ind w:left="0"/>
              <w:rPr>
                <w:rFonts w:ascii="Arial" w:hAnsi="Arial" w:cs="Arial"/>
                <w:color w:val="000000" w:themeColor="text1"/>
                <w:sz w:val="24"/>
                <w:szCs w:val="24"/>
              </w:rPr>
            </w:pPr>
            <w:r w:rsidRPr="00351EBF">
              <w:rPr>
                <w:rStyle w:val="Textoennegrita"/>
                <w:rFonts w:ascii="Arial" w:hAnsi="Arial" w:cs="Arial"/>
                <w:color w:val="000000" w:themeColor="text1"/>
                <w:sz w:val="24"/>
                <w:szCs w:val="24"/>
              </w:rPr>
              <w:t>Inflación galopante:</w:t>
            </w:r>
            <w:r w:rsidRPr="00351EBF">
              <w:rPr>
                <w:rFonts w:ascii="Arial" w:hAnsi="Arial" w:cs="Arial"/>
                <w:color w:val="000000" w:themeColor="text1"/>
                <w:sz w:val="24"/>
                <w:szCs w:val="24"/>
              </w:rPr>
              <w:t> Se da en el caso de que existan inflaciones desmedidas. Estamos hablando incluso de dos y tres dígitos.</w:t>
            </w:r>
          </w:p>
          <w:p w:rsidR="00351EBF" w:rsidRPr="00351EBF" w:rsidRDefault="00351EBF" w:rsidP="009B5AF7">
            <w:pPr>
              <w:numPr>
                <w:ilvl w:val="0"/>
                <w:numId w:val="41"/>
              </w:numPr>
              <w:shd w:val="clear" w:color="auto" w:fill="FFFFFF"/>
              <w:spacing w:before="100" w:beforeAutospacing="1" w:after="100" w:afterAutospacing="1"/>
              <w:ind w:left="0"/>
              <w:rPr>
                <w:rFonts w:ascii="Arial" w:hAnsi="Arial" w:cs="Arial"/>
                <w:color w:val="000000" w:themeColor="text1"/>
                <w:sz w:val="24"/>
                <w:szCs w:val="24"/>
              </w:rPr>
            </w:pPr>
          </w:p>
          <w:p w:rsidR="009B5AF7" w:rsidRDefault="009B5AF7" w:rsidP="009B5AF7">
            <w:pPr>
              <w:numPr>
                <w:ilvl w:val="0"/>
                <w:numId w:val="41"/>
              </w:numPr>
              <w:shd w:val="clear" w:color="auto" w:fill="FFFFFF"/>
              <w:spacing w:before="100" w:beforeAutospacing="1" w:after="100" w:afterAutospacing="1"/>
              <w:ind w:left="0"/>
              <w:rPr>
                <w:rFonts w:ascii="Arial" w:hAnsi="Arial" w:cs="Arial"/>
                <w:color w:val="000000" w:themeColor="text1"/>
                <w:sz w:val="24"/>
                <w:szCs w:val="24"/>
              </w:rPr>
            </w:pPr>
            <w:hyperlink r:id="rId21" w:history="1">
              <w:r w:rsidRPr="00351EBF">
                <w:rPr>
                  <w:rStyle w:val="Hipervnculo"/>
                  <w:rFonts w:ascii="Arial" w:hAnsi="Arial" w:cs="Arial"/>
                  <w:b/>
                  <w:bCs/>
                  <w:color w:val="000000" w:themeColor="text1"/>
                  <w:sz w:val="24"/>
                  <w:szCs w:val="24"/>
                  <w:u w:val="none"/>
                </w:rPr>
                <w:t>Hiperinflación</w:t>
              </w:r>
            </w:hyperlink>
            <w:r w:rsidRPr="00351EBF">
              <w:rPr>
                <w:rStyle w:val="Textoennegrita"/>
                <w:rFonts w:ascii="Arial" w:hAnsi="Arial" w:cs="Arial"/>
                <w:color w:val="000000" w:themeColor="text1"/>
                <w:sz w:val="24"/>
                <w:szCs w:val="24"/>
              </w:rPr>
              <w:t>:</w:t>
            </w:r>
            <w:r w:rsidRPr="00351EBF">
              <w:rPr>
                <w:rFonts w:ascii="Arial" w:hAnsi="Arial" w:cs="Arial"/>
                <w:color w:val="000000" w:themeColor="text1"/>
                <w:sz w:val="24"/>
                <w:szCs w:val="24"/>
              </w:rPr>
              <w:t> Son aumentos de precios que superan el 1000% en un año. Provocan graves crisis económicas.</w:t>
            </w:r>
          </w:p>
          <w:p w:rsidR="009F51D8" w:rsidRDefault="009F51D8" w:rsidP="00445649">
            <w:pPr>
              <w:rPr>
                <w:rStyle w:val="CitaHTML"/>
                <w:rFonts w:ascii="Arial" w:hAnsi="Arial" w:cs="Arial"/>
                <w:i w:val="0"/>
              </w:rPr>
            </w:pPr>
          </w:p>
          <w:p w:rsidR="00FC4588" w:rsidRDefault="00FC4588" w:rsidP="00B64D05">
            <w:pPr>
              <w:rPr>
                <w:rStyle w:val="CitaHTML"/>
                <w:rFonts w:ascii="Arial" w:hAnsi="Arial" w:cs="Arial"/>
                <w:i w:val="0"/>
              </w:rPr>
            </w:pPr>
          </w:p>
        </w:tc>
      </w:tr>
    </w:tbl>
    <w:p w:rsidR="005F6E87" w:rsidRDefault="00941EEE" w:rsidP="00941EEE">
      <w:pPr>
        <w:spacing w:line="240" w:lineRule="auto"/>
        <w:rPr>
          <w:rFonts w:ascii="Arial" w:hAnsi="Arial" w:cs="Arial"/>
          <w:sz w:val="20"/>
          <w:szCs w:val="20"/>
        </w:rPr>
      </w:pPr>
      <w:r>
        <w:rPr>
          <w:rFonts w:ascii="Arial" w:hAnsi="Arial" w:cs="Arial"/>
          <w:sz w:val="20"/>
          <w:szCs w:val="20"/>
        </w:rPr>
        <w:lastRenderedPageBreak/>
        <w:t xml:space="preserve">                                                                                                                                                                                                                       </w:t>
      </w:r>
    </w:p>
    <w:p w:rsidR="00941EEE" w:rsidRPr="003C2CDC" w:rsidRDefault="00941EEE" w:rsidP="00941EEE">
      <w:pPr>
        <w:spacing w:line="240" w:lineRule="auto"/>
        <w:rPr>
          <w:rFonts w:ascii="Arial" w:hAnsi="Arial" w:cs="Arial"/>
          <w:sz w:val="20"/>
          <w:szCs w:val="20"/>
        </w:rPr>
      </w:pPr>
      <w:r>
        <w:rPr>
          <w:rFonts w:ascii="Arial" w:hAnsi="Arial" w:cs="Arial"/>
          <w:sz w:val="20"/>
          <w:szCs w:val="20"/>
        </w:rPr>
        <w:t xml:space="preserve">                                                                                                                                                                                                                                                                </w:t>
      </w:r>
    </w:p>
    <w:tbl>
      <w:tblPr>
        <w:tblStyle w:val="Tablaconcuadrcula"/>
        <w:tblW w:w="0" w:type="auto"/>
        <w:jc w:val="center"/>
        <w:tblLook w:val="04A0" w:firstRow="1" w:lastRow="0" w:firstColumn="1" w:lastColumn="0" w:noHBand="0" w:noVBand="1"/>
      </w:tblPr>
      <w:tblGrid>
        <w:gridCol w:w="16722"/>
      </w:tblGrid>
      <w:tr w:rsidR="00941EEE" w:rsidRPr="00BA7BEC" w:rsidTr="007C0587">
        <w:trPr>
          <w:jc w:val="center"/>
        </w:trPr>
        <w:tc>
          <w:tcPr>
            <w:tcW w:w="16722"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ACTIVIDADES QUE LOS ESTUDIANTES DEBEN REALIZAR</w:t>
            </w:r>
            <w:r w:rsidR="001F56B9">
              <w:rPr>
                <w:rStyle w:val="CitaHTML"/>
                <w:rFonts w:ascii="Arial" w:hAnsi="Arial" w:cs="Arial"/>
                <w:b/>
                <w:i w:val="0"/>
                <w:sz w:val="20"/>
                <w:szCs w:val="20"/>
              </w:rPr>
              <w:t xml:space="preserve"> PARA SER REMITIDAS AL DOCENTE</w:t>
            </w:r>
          </w:p>
        </w:tc>
      </w:tr>
      <w:tr w:rsidR="00FC4588" w:rsidRPr="00BA7BEC" w:rsidTr="00FC4588">
        <w:trPr>
          <w:jc w:val="center"/>
        </w:trPr>
        <w:tc>
          <w:tcPr>
            <w:tcW w:w="16722" w:type="dxa"/>
            <w:shd w:val="clear" w:color="auto" w:fill="auto"/>
          </w:tcPr>
          <w:p w:rsidR="008932C0" w:rsidRDefault="008932C0" w:rsidP="00B64D05">
            <w:pPr>
              <w:pStyle w:val="Prrafodelista"/>
              <w:rPr>
                <w:rStyle w:val="CitaHTML"/>
                <w:rFonts w:ascii="Arial" w:hAnsi="Arial" w:cs="Arial"/>
                <w:b/>
                <w:i w:val="0"/>
              </w:rPr>
            </w:pPr>
          </w:p>
          <w:p w:rsidR="00445649" w:rsidRPr="006E7FF7" w:rsidRDefault="00445649" w:rsidP="00445649">
            <w:pPr>
              <w:pStyle w:val="Prrafodelista"/>
              <w:numPr>
                <w:ilvl w:val="0"/>
                <w:numId w:val="25"/>
              </w:numPr>
              <w:rPr>
                <w:rStyle w:val="CitaHTML"/>
                <w:rFonts w:ascii="Arial" w:hAnsi="Arial" w:cs="Arial"/>
                <w:b/>
                <w:i w:val="0"/>
                <w:sz w:val="24"/>
                <w:szCs w:val="24"/>
              </w:rPr>
            </w:pPr>
            <w:r w:rsidRPr="006E7FF7">
              <w:rPr>
                <w:rStyle w:val="CitaHTML"/>
                <w:rFonts w:ascii="Arial" w:hAnsi="Arial" w:cs="Arial"/>
                <w:b/>
                <w:i w:val="0"/>
                <w:sz w:val="24"/>
                <w:szCs w:val="24"/>
              </w:rPr>
              <w:t>¿C</w:t>
            </w:r>
            <w:r w:rsidR="00A30D30" w:rsidRPr="006E7FF7">
              <w:rPr>
                <w:rStyle w:val="CitaHTML"/>
                <w:rFonts w:ascii="Arial" w:hAnsi="Arial" w:cs="Arial"/>
                <w:b/>
                <w:i w:val="0"/>
                <w:sz w:val="24"/>
                <w:szCs w:val="24"/>
              </w:rPr>
              <w:t xml:space="preserve">rees que el covid-19 ha traído una inflación por demanda? Busca más a profundidad de que se trata este concepto de inflación por </w:t>
            </w:r>
            <w:r w:rsidRPr="006E7FF7">
              <w:rPr>
                <w:rStyle w:val="CitaHTML"/>
                <w:rFonts w:ascii="Arial" w:hAnsi="Arial" w:cs="Arial"/>
                <w:b/>
                <w:i w:val="0"/>
                <w:sz w:val="24"/>
                <w:szCs w:val="24"/>
              </w:rPr>
              <w:t>demanda, sí o no y por qué.</w:t>
            </w:r>
          </w:p>
          <w:p w:rsidR="00445649" w:rsidRPr="006E7FF7" w:rsidRDefault="00445649" w:rsidP="00445649">
            <w:pPr>
              <w:pStyle w:val="Prrafodelista"/>
              <w:rPr>
                <w:rStyle w:val="CitaHTML"/>
                <w:rFonts w:ascii="Arial" w:hAnsi="Arial" w:cs="Arial"/>
                <w:b/>
                <w:i w:val="0"/>
                <w:sz w:val="24"/>
                <w:szCs w:val="24"/>
              </w:rPr>
            </w:pPr>
          </w:p>
          <w:p w:rsidR="001707E6" w:rsidRPr="006E7FF7" w:rsidRDefault="00A30D30" w:rsidP="00A30D30">
            <w:pPr>
              <w:pStyle w:val="Prrafodelista"/>
              <w:numPr>
                <w:ilvl w:val="0"/>
                <w:numId w:val="25"/>
              </w:numPr>
              <w:rPr>
                <w:rStyle w:val="CitaHTML"/>
                <w:rFonts w:ascii="Arial" w:hAnsi="Arial" w:cs="Arial"/>
                <w:b/>
                <w:i w:val="0"/>
                <w:sz w:val="24"/>
                <w:szCs w:val="24"/>
              </w:rPr>
            </w:pPr>
            <w:r w:rsidRPr="006E7FF7">
              <w:rPr>
                <w:rStyle w:val="CitaHTML"/>
                <w:rFonts w:ascii="Arial" w:hAnsi="Arial" w:cs="Arial"/>
                <w:b/>
                <w:i w:val="0"/>
                <w:sz w:val="24"/>
                <w:szCs w:val="24"/>
              </w:rPr>
              <w:t xml:space="preserve">Escribe tres situaciones que estén pasando en tu vida familiar, alrededor tuyo, en tu cotidianidad y que puedas identificar fácilmente como ejemplos de inflación a raíz </w:t>
            </w:r>
            <w:r w:rsidR="00445649" w:rsidRPr="006E7FF7">
              <w:rPr>
                <w:rStyle w:val="CitaHTML"/>
                <w:rFonts w:ascii="Arial" w:hAnsi="Arial" w:cs="Arial"/>
                <w:b/>
                <w:i w:val="0"/>
                <w:sz w:val="24"/>
                <w:szCs w:val="24"/>
              </w:rPr>
              <w:t xml:space="preserve">de la pandemia. </w:t>
            </w:r>
          </w:p>
          <w:p w:rsidR="00445649" w:rsidRPr="006E7FF7" w:rsidRDefault="00445649" w:rsidP="00445649">
            <w:pPr>
              <w:pStyle w:val="Prrafodelista"/>
              <w:rPr>
                <w:rStyle w:val="CitaHTML"/>
                <w:rFonts w:ascii="Arial" w:hAnsi="Arial" w:cs="Arial"/>
                <w:b/>
                <w:i w:val="0"/>
                <w:sz w:val="24"/>
                <w:szCs w:val="24"/>
              </w:rPr>
            </w:pPr>
          </w:p>
          <w:p w:rsidR="00445649" w:rsidRPr="006E7FF7" w:rsidRDefault="00445649" w:rsidP="00445649">
            <w:pPr>
              <w:pStyle w:val="Prrafodelista"/>
              <w:rPr>
                <w:rStyle w:val="CitaHTML"/>
                <w:rFonts w:ascii="Arial" w:hAnsi="Arial" w:cs="Arial"/>
                <w:b/>
                <w:i w:val="0"/>
                <w:sz w:val="24"/>
                <w:szCs w:val="24"/>
              </w:rPr>
            </w:pPr>
          </w:p>
          <w:p w:rsidR="00445649" w:rsidRPr="006E7FF7" w:rsidRDefault="001707E6" w:rsidP="00445649">
            <w:pPr>
              <w:pStyle w:val="Prrafodelista"/>
              <w:numPr>
                <w:ilvl w:val="0"/>
                <w:numId w:val="25"/>
              </w:numPr>
              <w:rPr>
                <w:rStyle w:val="Textoennegrita"/>
                <w:rFonts w:ascii="Arial" w:hAnsi="Arial" w:cs="Arial"/>
                <w:bCs w:val="0"/>
                <w:iCs/>
                <w:color w:val="000000" w:themeColor="text1"/>
                <w:sz w:val="24"/>
                <w:szCs w:val="24"/>
              </w:rPr>
            </w:pPr>
            <w:r w:rsidRPr="006E7FF7">
              <w:rPr>
                <w:rStyle w:val="CitaHTML"/>
                <w:rFonts w:ascii="Arial" w:hAnsi="Arial" w:cs="Arial"/>
                <w:b/>
                <w:i w:val="0"/>
                <w:sz w:val="24"/>
                <w:szCs w:val="24"/>
              </w:rPr>
              <w:t xml:space="preserve"> </w:t>
            </w:r>
            <w:r w:rsidR="00445649" w:rsidRPr="006E7FF7">
              <w:rPr>
                <w:rStyle w:val="Textoennegrita"/>
                <w:rFonts w:ascii="Arial" w:hAnsi="Arial" w:cs="Arial"/>
                <w:color w:val="000000" w:themeColor="text1"/>
                <w:sz w:val="24"/>
                <w:szCs w:val="24"/>
                <w:shd w:val="clear" w:color="auto" w:fill="FFFFFF"/>
              </w:rPr>
              <w:t>¿Cómo nos afecta la inflación?</w:t>
            </w:r>
            <w:r w:rsidR="00445649" w:rsidRPr="006E7FF7">
              <w:rPr>
                <w:rStyle w:val="Textoennegrita"/>
                <w:rFonts w:ascii="Arial" w:hAnsi="Arial" w:cs="Arial"/>
                <w:color w:val="000000" w:themeColor="text1"/>
                <w:sz w:val="24"/>
                <w:szCs w:val="24"/>
                <w:shd w:val="clear" w:color="auto" w:fill="FFFFFF"/>
              </w:rPr>
              <w:t xml:space="preserve"> Y</w:t>
            </w:r>
            <w:r w:rsidR="00445649" w:rsidRPr="006E7FF7">
              <w:rPr>
                <w:rStyle w:val="Tablaconcuadrcula"/>
                <w:rFonts w:ascii="Arial" w:hAnsi="Arial" w:cs="Arial"/>
                <w:color w:val="000000" w:themeColor="text1"/>
                <w:sz w:val="24"/>
                <w:szCs w:val="24"/>
                <w:shd w:val="clear" w:color="auto" w:fill="FFFFFF"/>
              </w:rPr>
              <w:t xml:space="preserve"> </w:t>
            </w:r>
            <w:r w:rsidR="00445649" w:rsidRPr="006E7FF7">
              <w:rPr>
                <w:rStyle w:val="Textoennegrita"/>
                <w:rFonts w:ascii="Arial" w:hAnsi="Arial" w:cs="Arial"/>
                <w:color w:val="000000" w:themeColor="text1"/>
                <w:sz w:val="24"/>
                <w:szCs w:val="24"/>
                <w:shd w:val="clear" w:color="auto" w:fill="FFFFFF"/>
              </w:rPr>
              <w:t>¿La inflación nos afecta a todos por igual?</w:t>
            </w:r>
            <w:r w:rsidR="00445649" w:rsidRPr="006E7FF7">
              <w:rPr>
                <w:rStyle w:val="Textoennegrita"/>
                <w:rFonts w:ascii="Arial" w:hAnsi="Arial" w:cs="Arial"/>
                <w:color w:val="000000" w:themeColor="text1"/>
                <w:sz w:val="24"/>
                <w:szCs w:val="24"/>
                <w:shd w:val="clear" w:color="auto" w:fill="FFFFFF"/>
              </w:rPr>
              <w:t xml:space="preserve"> Explica con tus propias palabras.</w:t>
            </w:r>
          </w:p>
          <w:p w:rsidR="00445649" w:rsidRPr="006E7FF7" w:rsidRDefault="00445649" w:rsidP="00445649">
            <w:pPr>
              <w:pStyle w:val="Prrafodelista"/>
              <w:rPr>
                <w:rStyle w:val="Textoennegrita"/>
                <w:rFonts w:ascii="Arial" w:hAnsi="Arial" w:cs="Arial"/>
                <w:bCs w:val="0"/>
                <w:iCs/>
                <w:color w:val="000000" w:themeColor="text1"/>
                <w:sz w:val="24"/>
                <w:szCs w:val="24"/>
              </w:rPr>
            </w:pPr>
          </w:p>
          <w:p w:rsidR="00445649" w:rsidRPr="006E7FF7" w:rsidRDefault="00445649" w:rsidP="00445649">
            <w:pPr>
              <w:pStyle w:val="Prrafodelista"/>
              <w:numPr>
                <w:ilvl w:val="0"/>
                <w:numId w:val="25"/>
              </w:numPr>
              <w:rPr>
                <w:rStyle w:val="Textoennegrita"/>
                <w:rFonts w:ascii="Arial" w:hAnsi="Arial" w:cs="Arial"/>
                <w:bCs w:val="0"/>
                <w:iCs/>
                <w:color w:val="000000" w:themeColor="text1"/>
                <w:sz w:val="24"/>
                <w:szCs w:val="24"/>
              </w:rPr>
            </w:pPr>
            <w:r w:rsidRPr="006E7FF7">
              <w:rPr>
                <w:rStyle w:val="Textoennegrita"/>
                <w:rFonts w:ascii="Arial" w:hAnsi="Arial" w:cs="Arial"/>
                <w:color w:val="000000" w:themeColor="text1"/>
                <w:sz w:val="24"/>
                <w:szCs w:val="24"/>
                <w:shd w:val="clear" w:color="auto" w:fill="FFFFFF"/>
              </w:rPr>
              <w:t>¿Qué significa "pérdida de poder adquisitivo"?</w:t>
            </w:r>
            <w:r w:rsidRPr="006E7FF7">
              <w:rPr>
                <w:rStyle w:val="Textoennegrita"/>
                <w:rFonts w:ascii="Arial" w:hAnsi="Arial" w:cs="Arial"/>
                <w:color w:val="000000" w:themeColor="text1"/>
                <w:sz w:val="24"/>
                <w:szCs w:val="24"/>
                <w:shd w:val="clear" w:color="auto" w:fill="FFFFFF"/>
              </w:rPr>
              <w:t xml:space="preserve"> Investiga.</w:t>
            </w:r>
          </w:p>
          <w:p w:rsidR="00445649" w:rsidRPr="006E7FF7" w:rsidRDefault="00445649" w:rsidP="00445649">
            <w:pPr>
              <w:pStyle w:val="Prrafodelista"/>
              <w:rPr>
                <w:rStyle w:val="CitaHTML"/>
                <w:rFonts w:ascii="Arial" w:hAnsi="Arial" w:cs="Arial"/>
                <w:b/>
                <w:i w:val="0"/>
                <w:sz w:val="24"/>
                <w:szCs w:val="24"/>
              </w:rPr>
            </w:pPr>
          </w:p>
          <w:p w:rsidR="00445649" w:rsidRPr="006E7FF7" w:rsidRDefault="006E7FF7" w:rsidP="00445649">
            <w:pPr>
              <w:pStyle w:val="Prrafodelista"/>
              <w:numPr>
                <w:ilvl w:val="0"/>
                <w:numId w:val="25"/>
              </w:numPr>
              <w:rPr>
                <w:rStyle w:val="CitaHTML"/>
                <w:rFonts w:ascii="Arial" w:hAnsi="Arial" w:cs="Arial"/>
                <w:b/>
                <w:i w:val="0"/>
                <w:sz w:val="24"/>
                <w:szCs w:val="24"/>
              </w:rPr>
            </w:pPr>
            <w:r w:rsidRPr="006E7FF7">
              <w:rPr>
                <w:rStyle w:val="CitaHTML"/>
                <w:rFonts w:ascii="Arial" w:hAnsi="Arial" w:cs="Arial"/>
                <w:b/>
                <w:i w:val="0"/>
                <w:sz w:val="24"/>
                <w:szCs w:val="24"/>
              </w:rPr>
              <w:t xml:space="preserve">¿Por qué crees que  puede darse una subida en las materias primas y esto posteriormente terminar generando inflación? </w:t>
            </w:r>
            <w:r>
              <w:rPr>
                <w:rStyle w:val="CitaHTML"/>
                <w:rFonts w:ascii="Arial" w:hAnsi="Arial" w:cs="Arial"/>
                <w:b/>
                <w:i w:val="0"/>
                <w:sz w:val="24"/>
                <w:szCs w:val="24"/>
              </w:rPr>
              <w:t xml:space="preserve">Justifica tu respuesta. </w:t>
            </w:r>
          </w:p>
          <w:p w:rsidR="00445649" w:rsidRPr="00445649" w:rsidRDefault="00445649" w:rsidP="00445649">
            <w:pPr>
              <w:pStyle w:val="Prrafodelista"/>
              <w:rPr>
                <w:rStyle w:val="CitaHTML"/>
                <w:rFonts w:ascii="Arial" w:hAnsi="Arial" w:cs="Arial"/>
                <w:b/>
                <w:i w:val="0"/>
                <w:sz w:val="20"/>
                <w:szCs w:val="20"/>
              </w:rPr>
            </w:pPr>
          </w:p>
          <w:p w:rsidR="00445649" w:rsidRPr="00445649" w:rsidRDefault="00445649" w:rsidP="00445649">
            <w:pPr>
              <w:pStyle w:val="Prrafodelista"/>
              <w:rPr>
                <w:rStyle w:val="CitaHTML"/>
                <w:rFonts w:ascii="Arial" w:hAnsi="Arial" w:cs="Arial"/>
                <w:b/>
                <w:i w:val="0"/>
                <w:sz w:val="20"/>
                <w:szCs w:val="20"/>
              </w:rPr>
            </w:pPr>
          </w:p>
          <w:p w:rsidR="00AF4DDE" w:rsidRDefault="00AF4DDE" w:rsidP="00FC4588">
            <w:pPr>
              <w:rPr>
                <w:rStyle w:val="CitaHTML"/>
                <w:rFonts w:ascii="Arial" w:hAnsi="Arial" w:cs="Arial"/>
                <w:b/>
                <w:i w:val="0"/>
                <w:sz w:val="20"/>
                <w:szCs w:val="20"/>
              </w:rPr>
            </w:pPr>
          </w:p>
          <w:tbl>
            <w:tblPr>
              <w:tblW w:w="0" w:type="auto"/>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00"/>
            </w:tblGrid>
            <w:tr w:rsidR="00AF4DDE" w:rsidTr="00AF4DDE">
              <w:trPr>
                <w:trHeight w:val="315"/>
              </w:trPr>
              <w:tc>
                <w:tcPr>
                  <w:tcW w:w="15300" w:type="dxa"/>
                </w:tcPr>
                <w:p w:rsidR="00AF4DDE" w:rsidRPr="00AF4DDE" w:rsidRDefault="00AF4DDE" w:rsidP="00AF4DDE">
                  <w:pPr>
                    <w:spacing w:after="0" w:line="240" w:lineRule="auto"/>
                    <w:jc w:val="center"/>
                    <w:rPr>
                      <w:rStyle w:val="CitaHTML"/>
                      <w:rFonts w:ascii="Times New Roman" w:hAnsi="Times New Roman" w:cs="Times New Roman"/>
                      <w:b/>
                      <w:sz w:val="24"/>
                      <w:szCs w:val="24"/>
                    </w:rPr>
                  </w:pPr>
                  <w:r w:rsidRPr="00AF4DDE">
                    <w:rPr>
                      <w:rStyle w:val="CitaHTML"/>
                      <w:rFonts w:ascii="Times New Roman" w:hAnsi="Times New Roman" w:cs="Times New Roman"/>
                      <w:b/>
                      <w:sz w:val="24"/>
                      <w:szCs w:val="24"/>
                    </w:rPr>
                    <w:t>*DESARROLLO DE ACTIVIDADES O PREGUNTAS POR PARTE DEL ESTUDIANTE*</w:t>
                  </w:r>
                </w:p>
                <w:p w:rsidR="00AF4DDE" w:rsidRDefault="00AF4DDE" w:rsidP="00AF4DDE">
                  <w:pPr>
                    <w:spacing w:after="0" w:line="240" w:lineRule="auto"/>
                    <w:rPr>
                      <w:rStyle w:val="CitaHTML"/>
                      <w:rFonts w:ascii="Arial" w:hAnsi="Arial" w:cs="Arial"/>
                      <w:b/>
                      <w:i w:val="0"/>
                      <w:sz w:val="20"/>
                      <w:szCs w:val="20"/>
                    </w:rPr>
                  </w:pPr>
                </w:p>
              </w:tc>
            </w:tr>
            <w:tr w:rsidR="00AF4DDE" w:rsidTr="00AF4DDE">
              <w:trPr>
                <w:trHeight w:val="480"/>
              </w:trPr>
              <w:tc>
                <w:tcPr>
                  <w:tcW w:w="15300" w:type="dxa"/>
                </w:tcPr>
                <w:p w:rsidR="00AF4DDE" w:rsidRDefault="00AF4DDE" w:rsidP="00AF4DDE">
                  <w:pPr>
                    <w:spacing w:after="0" w:line="240" w:lineRule="auto"/>
                    <w:rPr>
                      <w:rStyle w:val="CitaHTML"/>
                      <w:rFonts w:ascii="Arial" w:hAnsi="Arial" w:cs="Arial"/>
                      <w:b/>
                      <w:i w:val="0"/>
                      <w:sz w:val="20"/>
                      <w:szCs w:val="20"/>
                    </w:rPr>
                  </w:pPr>
                </w:p>
                <w:p w:rsidR="00AF4DDE" w:rsidRDefault="00AF4DDE" w:rsidP="00AF4DDE">
                  <w:pPr>
                    <w:spacing w:after="0" w:line="240" w:lineRule="auto"/>
                    <w:rPr>
                      <w:rStyle w:val="CitaHTML"/>
                      <w:rFonts w:ascii="Arial" w:hAnsi="Arial" w:cs="Arial"/>
                      <w:b/>
                      <w:i w:val="0"/>
                      <w:sz w:val="20"/>
                      <w:szCs w:val="20"/>
                    </w:rPr>
                  </w:pPr>
                </w:p>
                <w:p w:rsidR="00AF4DDE" w:rsidRDefault="00AF4DDE" w:rsidP="00AF4DDE">
                  <w:pPr>
                    <w:spacing w:after="0" w:line="240" w:lineRule="auto"/>
                    <w:rPr>
                      <w:rStyle w:val="CitaHTML"/>
                      <w:rFonts w:ascii="Arial" w:hAnsi="Arial" w:cs="Arial"/>
                      <w:b/>
                      <w:i w:val="0"/>
                      <w:sz w:val="20"/>
                      <w:szCs w:val="20"/>
                    </w:rPr>
                  </w:pPr>
                </w:p>
                <w:p w:rsidR="00AF4DDE" w:rsidRDefault="00AF4DDE" w:rsidP="00AF4DDE">
                  <w:pPr>
                    <w:spacing w:after="0" w:line="240" w:lineRule="auto"/>
                    <w:rPr>
                      <w:rStyle w:val="CitaHTML"/>
                      <w:rFonts w:ascii="Arial" w:hAnsi="Arial" w:cs="Arial"/>
                      <w:b/>
                      <w:i w:val="0"/>
                      <w:sz w:val="20"/>
                      <w:szCs w:val="20"/>
                    </w:rPr>
                  </w:pPr>
                </w:p>
                <w:p w:rsidR="00AF4DDE" w:rsidRDefault="00AF4DDE" w:rsidP="00AF4DDE">
                  <w:pPr>
                    <w:spacing w:after="0" w:line="240" w:lineRule="auto"/>
                    <w:rPr>
                      <w:rStyle w:val="CitaHTML"/>
                      <w:rFonts w:ascii="Arial" w:hAnsi="Arial" w:cs="Arial"/>
                      <w:b/>
                      <w:i w:val="0"/>
                      <w:sz w:val="20"/>
                      <w:szCs w:val="20"/>
                    </w:rPr>
                  </w:pPr>
                </w:p>
              </w:tc>
            </w:tr>
          </w:tbl>
          <w:p w:rsidR="0034707E" w:rsidRDefault="0034707E" w:rsidP="00FC4588">
            <w:pPr>
              <w:rPr>
                <w:rStyle w:val="CitaHTML"/>
                <w:rFonts w:ascii="Arial" w:hAnsi="Arial" w:cs="Arial"/>
                <w:b/>
                <w:i w:val="0"/>
                <w:sz w:val="20"/>
                <w:szCs w:val="20"/>
              </w:rPr>
            </w:pPr>
          </w:p>
          <w:p w:rsidR="001F56B9" w:rsidRPr="00FC4588" w:rsidRDefault="001F56B9" w:rsidP="00FC4588">
            <w:pPr>
              <w:rPr>
                <w:rStyle w:val="CitaHTML"/>
                <w:rFonts w:ascii="Arial" w:hAnsi="Arial" w:cs="Arial"/>
                <w:b/>
                <w:i w:val="0"/>
                <w:sz w:val="20"/>
                <w:szCs w:val="20"/>
              </w:rPr>
            </w:pPr>
          </w:p>
        </w:tc>
      </w:tr>
    </w:tbl>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879"/>
      </w:tblGrid>
      <w:tr w:rsidR="00A44B48" w:rsidRPr="004D1206" w:rsidTr="00473A25">
        <w:trPr>
          <w:jc w:val="center"/>
        </w:trPr>
        <w:tc>
          <w:tcPr>
            <w:tcW w:w="16879" w:type="dxa"/>
            <w:shd w:val="clear" w:color="auto" w:fill="99FF66"/>
          </w:tcPr>
          <w:p w:rsidR="00A44B48" w:rsidRPr="00FF0815"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sz w:val="24"/>
                <w:szCs w:val="24"/>
              </w:rPr>
              <w:t>BIBLIOGRAFIA/CIBERGRAFIAS</w:t>
            </w:r>
          </w:p>
          <w:p w:rsidR="00FF0815" w:rsidRPr="00AB10A6" w:rsidRDefault="00FF0815" w:rsidP="00473A25">
            <w:pPr>
              <w:pStyle w:val="Prrafodelista"/>
              <w:jc w:val="center"/>
              <w:rPr>
                <w:rStyle w:val="CitaHTML"/>
                <w:rFonts w:ascii="Arial" w:hAnsi="Arial" w:cs="Arial"/>
                <w:b/>
                <w:i w:val="0"/>
                <w:iCs w:val="0"/>
                <w:sz w:val="16"/>
                <w:szCs w:val="16"/>
              </w:rPr>
            </w:pPr>
          </w:p>
        </w:tc>
      </w:tr>
      <w:tr w:rsidR="00A44B48" w:rsidRPr="003C2EE7" w:rsidTr="00473A25">
        <w:trPr>
          <w:jc w:val="center"/>
        </w:trPr>
        <w:tc>
          <w:tcPr>
            <w:tcW w:w="16879" w:type="dxa"/>
          </w:tcPr>
          <w:p w:rsidR="00A44B48" w:rsidRPr="003C2EE7" w:rsidRDefault="00A44B48" w:rsidP="000F56F3">
            <w:pPr>
              <w:jc w:val="center"/>
              <w:rPr>
                <w:rStyle w:val="CitaHTML"/>
                <w:rFonts w:ascii="Arial" w:hAnsi="Arial" w:cs="Arial"/>
                <w:i w:val="0"/>
              </w:rPr>
            </w:pPr>
            <w:r>
              <w:rPr>
                <w:rStyle w:val="CitaHTML"/>
                <w:rFonts w:ascii="Arial" w:hAnsi="Arial" w:cs="Arial"/>
                <w:i w:val="0"/>
              </w:rPr>
              <w:t xml:space="preserve">. </w:t>
            </w:r>
          </w:p>
        </w:tc>
      </w:tr>
    </w:tbl>
    <w:p w:rsidR="0075568D" w:rsidRPr="00473A25" w:rsidRDefault="0075568D" w:rsidP="00473A25">
      <w:pPr>
        <w:spacing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16890"/>
      </w:tblGrid>
      <w:tr w:rsidR="00FF0815" w:rsidRPr="004D1206" w:rsidTr="00473A25">
        <w:trPr>
          <w:jc w:val="center"/>
        </w:trPr>
        <w:tc>
          <w:tcPr>
            <w:tcW w:w="16890" w:type="dxa"/>
            <w:shd w:val="clear" w:color="auto" w:fill="99FF66"/>
          </w:tcPr>
          <w:p w:rsidR="00FF0815" w:rsidRPr="000F56F3"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rPr>
              <w:t>PARA SABER MÁS..!</w:t>
            </w:r>
          </w:p>
          <w:p w:rsidR="00FF0815" w:rsidRPr="00AB10A6" w:rsidRDefault="00AB10A6" w:rsidP="001F56B9">
            <w:pPr>
              <w:pStyle w:val="Prrafodelista"/>
              <w:jc w:val="center"/>
              <w:rPr>
                <w:rStyle w:val="CitaHTML"/>
                <w:rFonts w:ascii="Arial" w:hAnsi="Arial" w:cs="Arial"/>
                <w:b/>
                <w:i w:val="0"/>
                <w:iCs w:val="0"/>
                <w:sz w:val="16"/>
                <w:szCs w:val="16"/>
              </w:rPr>
            </w:pPr>
            <w:r>
              <w:rPr>
                <w:rFonts w:ascii="Arial" w:hAnsi="Arial" w:cs="Arial"/>
                <w:b/>
                <w:sz w:val="16"/>
                <w:szCs w:val="16"/>
              </w:rPr>
              <w:t>(</w:t>
            </w:r>
            <w:r w:rsidR="001F56B9">
              <w:rPr>
                <w:rFonts w:ascii="Arial" w:hAnsi="Arial" w:cs="Arial"/>
                <w:b/>
                <w:sz w:val="16"/>
                <w:szCs w:val="16"/>
              </w:rPr>
              <w:t xml:space="preserve">Relacione aquellas fuentes Web de instituciones públicas o privadas que contribuyen a profundizar los aprendizajes desarrollados </w:t>
            </w:r>
            <w:r>
              <w:rPr>
                <w:rFonts w:ascii="Arial" w:hAnsi="Arial" w:cs="Arial"/>
                <w:b/>
                <w:sz w:val="16"/>
                <w:szCs w:val="16"/>
              </w:rPr>
              <w:t>)</w:t>
            </w:r>
          </w:p>
        </w:tc>
      </w:tr>
      <w:tr w:rsidR="00FF0815" w:rsidRPr="003C2EE7" w:rsidTr="00473A25">
        <w:trPr>
          <w:jc w:val="center"/>
        </w:trPr>
        <w:tc>
          <w:tcPr>
            <w:tcW w:w="16890" w:type="dxa"/>
          </w:tcPr>
          <w:p w:rsidR="00FF0815" w:rsidRPr="003C2EE7" w:rsidRDefault="00FF0815" w:rsidP="000F56F3">
            <w:pPr>
              <w:rPr>
                <w:rStyle w:val="CitaHTML"/>
                <w:rFonts w:ascii="Arial" w:hAnsi="Arial" w:cs="Arial"/>
                <w:i w:val="0"/>
              </w:rPr>
            </w:pPr>
            <w:r>
              <w:rPr>
                <w:rStyle w:val="CitaHTML"/>
                <w:rFonts w:ascii="Arial" w:hAnsi="Arial" w:cs="Arial"/>
                <w:i w:val="0"/>
              </w:rPr>
              <w:t xml:space="preserve">. </w:t>
            </w:r>
          </w:p>
        </w:tc>
      </w:tr>
    </w:tbl>
    <w:p w:rsidR="00FF0815" w:rsidRPr="00AE0DFD" w:rsidRDefault="00FF0815" w:rsidP="009A3E6A">
      <w:pPr>
        <w:pStyle w:val="Prrafodelista"/>
        <w:spacing w:line="240" w:lineRule="auto"/>
        <w:jc w:val="both"/>
        <w:rPr>
          <w:rFonts w:ascii="Arial" w:hAnsi="Arial" w:cs="Arial"/>
          <w:sz w:val="20"/>
          <w:szCs w:val="20"/>
        </w:rPr>
      </w:pPr>
    </w:p>
    <w:p w:rsidR="0075568D" w:rsidRDefault="0075568D"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Pr="00AE0DFD" w:rsidRDefault="00241ACF" w:rsidP="0075568D">
      <w:pPr>
        <w:pStyle w:val="Prrafodelista"/>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5623"/>
        <w:gridCol w:w="11279"/>
      </w:tblGrid>
      <w:tr w:rsidR="00791E89" w:rsidRPr="004D1206" w:rsidTr="0078376E">
        <w:tc>
          <w:tcPr>
            <w:tcW w:w="16902" w:type="dxa"/>
            <w:gridSpan w:val="2"/>
            <w:shd w:val="clear" w:color="auto" w:fill="99FF66"/>
          </w:tcPr>
          <w:p w:rsidR="00791E89" w:rsidRPr="000F56F3" w:rsidRDefault="0099127B" w:rsidP="000C23B3">
            <w:pPr>
              <w:pStyle w:val="Prrafodelista"/>
              <w:numPr>
                <w:ilvl w:val="0"/>
                <w:numId w:val="7"/>
              </w:numPr>
              <w:jc w:val="center"/>
              <w:rPr>
                <w:rStyle w:val="CitaHTML"/>
                <w:rFonts w:ascii="Arial" w:hAnsi="Arial" w:cs="Arial"/>
                <w:b/>
                <w:i w:val="0"/>
              </w:rPr>
            </w:pPr>
            <w:r>
              <w:rPr>
                <w:rStyle w:val="CitaHTML"/>
                <w:rFonts w:ascii="Arial" w:hAnsi="Arial" w:cs="Arial"/>
                <w:b/>
                <w:i w:val="0"/>
              </w:rPr>
              <w:t>SITIOS WEB SUGERIDOS</w:t>
            </w:r>
            <w:r w:rsidR="001B2B8D">
              <w:rPr>
                <w:rStyle w:val="CitaHTML"/>
                <w:rFonts w:ascii="Arial" w:hAnsi="Arial" w:cs="Arial"/>
                <w:b/>
                <w:i w:val="0"/>
              </w:rPr>
              <w:t xml:space="preserve"> </w:t>
            </w:r>
            <w:r w:rsidR="001B2B8D" w:rsidRPr="001B2B8D">
              <w:rPr>
                <w:rStyle w:val="CitaHTML"/>
                <w:rFonts w:ascii="Arial" w:hAnsi="Arial" w:cs="Arial"/>
                <w:b/>
                <w:i w:val="0"/>
                <w:sz w:val="18"/>
                <w:szCs w:val="18"/>
              </w:rPr>
              <w:t>(Click)</w:t>
            </w:r>
          </w:p>
          <w:p w:rsidR="00791E89" w:rsidRPr="00750DA3" w:rsidRDefault="00AB10A6" w:rsidP="0099127B">
            <w:pPr>
              <w:pStyle w:val="Prrafodelista"/>
              <w:jc w:val="center"/>
              <w:rPr>
                <w:rStyle w:val="CitaHTML"/>
                <w:rFonts w:ascii="Arial" w:hAnsi="Arial" w:cs="Arial"/>
                <w:b/>
                <w:i w:val="0"/>
                <w:sz w:val="16"/>
                <w:szCs w:val="16"/>
              </w:rPr>
            </w:pPr>
            <w:r w:rsidRPr="00750DA3">
              <w:rPr>
                <w:rFonts w:ascii="Arial" w:hAnsi="Arial" w:cs="Arial"/>
                <w:b/>
                <w:sz w:val="16"/>
                <w:szCs w:val="16"/>
              </w:rPr>
              <w:t>(</w:t>
            </w:r>
            <w:r w:rsidR="0099127B">
              <w:rPr>
                <w:rFonts w:ascii="Arial" w:hAnsi="Arial" w:cs="Arial"/>
                <w:b/>
                <w:sz w:val="16"/>
                <w:szCs w:val="16"/>
              </w:rPr>
              <w:t>Dependiendo del área/asignatura se recomiendan los siguientes sitios web)</w:t>
            </w:r>
            <w:r w:rsidRPr="00750DA3">
              <w:rPr>
                <w:rStyle w:val="CitaHTML"/>
                <w:rFonts w:ascii="Arial" w:hAnsi="Arial" w:cs="Arial"/>
                <w:b/>
                <w:i w:val="0"/>
                <w:sz w:val="16"/>
                <w:szCs w:val="16"/>
              </w:rPr>
              <w:t>)</w:t>
            </w:r>
          </w:p>
        </w:tc>
      </w:tr>
      <w:tr w:rsidR="0078376E" w:rsidRPr="003C2EE7" w:rsidTr="007C0587">
        <w:tc>
          <w:tcPr>
            <w:tcW w:w="5623" w:type="dxa"/>
          </w:tcPr>
          <w:p w:rsidR="0078376E" w:rsidRPr="0078376E" w:rsidRDefault="0078376E" w:rsidP="00F26E91">
            <w:pPr>
              <w:jc w:val="center"/>
              <w:rPr>
                <w:rStyle w:val="CitaHTML"/>
                <w:rFonts w:ascii="Arial" w:hAnsi="Arial" w:cs="Arial"/>
                <w:i w:val="0"/>
                <w:sz w:val="20"/>
                <w:szCs w:val="20"/>
              </w:rPr>
            </w:pPr>
          </w:p>
        </w:tc>
        <w:tc>
          <w:tcPr>
            <w:tcW w:w="7813" w:type="dxa"/>
          </w:tcPr>
          <w:p w:rsidR="0078376E" w:rsidRDefault="00473D4F" w:rsidP="000F56F3">
            <w:pPr>
              <w:jc w:val="center"/>
            </w:pPr>
            <w:hyperlink r:id="rId22" w:history="1">
              <w:r w:rsidR="0078376E">
                <w:rPr>
                  <w:rStyle w:val="Hipervnculo"/>
                </w:rPr>
                <w:t>https://contenidos.colombiaaprende.edu.co/contenidos</w:t>
              </w:r>
            </w:hyperlink>
          </w:p>
          <w:p w:rsidR="0078376E" w:rsidRPr="003C2EE7" w:rsidRDefault="0078376E" w:rsidP="000F56F3">
            <w:pPr>
              <w:jc w:val="center"/>
              <w:rPr>
                <w:rStyle w:val="CitaHTML"/>
                <w:rFonts w:ascii="Arial" w:hAnsi="Arial" w:cs="Arial"/>
                <w:i w:val="0"/>
              </w:rPr>
            </w:pPr>
          </w:p>
        </w:tc>
      </w:tr>
    </w:tbl>
    <w:p w:rsidR="009A3E6A" w:rsidRPr="003D0470" w:rsidRDefault="009A3E6A" w:rsidP="003C2EE7">
      <w:pPr>
        <w:pStyle w:val="Prrafodelista"/>
        <w:spacing w:line="240" w:lineRule="auto"/>
        <w:jc w:val="center"/>
        <w:rPr>
          <w:rFonts w:ascii="Arial" w:hAnsi="Arial" w:cs="Arial"/>
          <w:b/>
          <w:sz w:val="20"/>
          <w:szCs w:val="20"/>
        </w:rPr>
      </w:pPr>
    </w:p>
    <w:sectPr w:rsidR="009A3E6A" w:rsidRPr="003D0470" w:rsidSect="00C402FB">
      <w:headerReference w:type="default" r:id="rId23"/>
      <w:footerReference w:type="default" r:id="rId24"/>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D4F" w:rsidRDefault="00473D4F" w:rsidP="00501371">
      <w:pPr>
        <w:spacing w:after="0" w:line="240" w:lineRule="auto"/>
      </w:pPr>
      <w:r>
        <w:separator/>
      </w:r>
    </w:p>
  </w:endnote>
  <w:endnote w:type="continuationSeparator" w:id="0">
    <w:p w:rsidR="00473D4F" w:rsidRDefault="00473D4F"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587" w:rsidRDefault="007C0587" w:rsidP="003C2CDC">
    <w:pPr>
      <w:pStyle w:val="Piedepgina"/>
      <w:pBdr>
        <w:top w:val="thinThickSmallGap" w:sz="24" w:space="0" w:color="622423" w:themeColor="accent2" w:themeShade="7F"/>
      </w:pBdr>
      <w:rPr>
        <w:rFonts w:asciiTheme="majorHAnsi" w:hAnsiTheme="majorHAnsi"/>
        <w:sz w:val="16"/>
        <w:szCs w:val="16"/>
      </w:rPr>
    </w:pPr>
  </w:p>
  <w:p w:rsidR="007C0587" w:rsidRPr="00B736F8" w:rsidRDefault="007C0587"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 xml:space="preserve">Proyectado. Segrith Ospino González                                                                                              </w:t>
    </w:r>
    <w:r w:rsidRPr="00B736F8">
      <w:rPr>
        <w:rFonts w:asciiTheme="majorHAnsi" w:hAnsiTheme="majorHAnsi"/>
        <w:sz w:val="16"/>
        <w:szCs w:val="16"/>
      </w:rPr>
      <w:ptab w:relativeTo="margin" w:alignment="right" w:leader="none"/>
    </w:r>
    <w:r w:rsidRPr="00B736F8">
      <w:rPr>
        <w:rFonts w:asciiTheme="majorHAnsi" w:hAnsiTheme="majorHAnsi"/>
        <w:sz w:val="16"/>
        <w:szCs w:val="16"/>
      </w:rPr>
      <w:t xml:space="preserve">Página </w:t>
    </w:r>
    <w:r w:rsidRPr="00B736F8">
      <w:rPr>
        <w:sz w:val="16"/>
        <w:szCs w:val="16"/>
      </w:rPr>
      <w:fldChar w:fldCharType="begin"/>
    </w:r>
    <w:r w:rsidRPr="00B736F8">
      <w:rPr>
        <w:sz w:val="16"/>
        <w:szCs w:val="16"/>
      </w:rPr>
      <w:instrText xml:space="preserve"> PAGE   \* MERGEFORMAT </w:instrText>
    </w:r>
    <w:r w:rsidRPr="00B736F8">
      <w:rPr>
        <w:sz w:val="16"/>
        <w:szCs w:val="16"/>
      </w:rPr>
      <w:fldChar w:fldCharType="separate"/>
    </w:r>
    <w:r w:rsidR="006E7FF7" w:rsidRPr="006E7FF7">
      <w:rPr>
        <w:rFonts w:asciiTheme="majorHAnsi" w:hAnsiTheme="majorHAnsi"/>
        <w:noProof/>
        <w:sz w:val="16"/>
        <w:szCs w:val="16"/>
      </w:rPr>
      <w:t>2</w:t>
    </w:r>
    <w:r w:rsidRPr="00B736F8">
      <w:rPr>
        <w:sz w:val="16"/>
        <w:szCs w:val="16"/>
      </w:rPr>
      <w:fldChar w:fldCharType="end"/>
    </w:r>
  </w:p>
  <w:p w:rsidR="007C0587" w:rsidRDefault="007C058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D4F" w:rsidRDefault="00473D4F" w:rsidP="00501371">
      <w:pPr>
        <w:spacing w:after="0" w:line="240" w:lineRule="auto"/>
      </w:pPr>
      <w:r>
        <w:separator/>
      </w:r>
    </w:p>
  </w:footnote>
  <w:footnote w:type="continuationSeparator" w:id="0">
    <w:p w:rsidR="00473D4F" w:rsidRDefault="00473D4F" w:rsidP="00501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587" w:rsidRDefault="007C0587" w:rsidP="007166AE">
    <w:pPr>
      <w:pStyle w:val="Encabezado"/>
      <w:jc w:val="center"/>
      <w:rPr>
        <w:rFonts w:ascii="Arial" w:hAnsi="Arial" w:cs="Arial"/>
        <w:b/>
        <w:szCs w:val="14"/>
      </w:rPr>
    </w:pPr>
    <w:r>
      <w:rPr>
        <w:rFonts w:ascii="Arial" w:hAnsi="Arial" w:cs="Arial"/>
        <w:b/>
        <w:szCs w:val="14"/>
      </w:rPr>
      <w:t xml:space="preserve">INSTITUCION </w:t>
    </w:r>
    <w:r w:rsidRPr="002F31BB">
      <w:rPr>
        <w:rFonts w:ascii="Arial" w:hAnsi="Arial" w:cs="Arial"/>
        <w:b/>
        <w:szCs w:val="14"/>
      </w:rPr>
      <w:t>EDUCATIVA</w:t>
    </w:r>
    <w:r>
      <w:rPr>
        <w:rFonts w:ascii="Arial" w:hAnsi="Arial" w:cs="Arial"/>
        <w:b/>
        <w:szCs w:val="14"/>
      </w:rPr>
      <w:t xml:space="preserve"> MARIA DORALIZA LOPEZ DE MEJIA</w:t>
    </w:r>
  </w:p>
  <w:p w:rsidR="007C0587" w:rsidRDefault="007C0587" w:rsidP="00F81733">
    <w:pPr>
      <w:pStyle w:val="Encabezado"/>
      <w:jc w:val="center"/>
      <w:rPr>
        <w:rFonts w:ascii="Arial" w:hAnsi="Arial" w:cs="Arial"/>
        <w:b/>
        <w:szCs w:val="14"/>
      </w:rPr>
    </w:pPr>
    <w:r>
      <w:rPr>
        <w:rFonts w:ascii="Arial" w:hAnsi="Arial" w:cs="Arial"/>
        <w:b/>
        <w:szCs w:val="14"/>
      </w:rPr>
      <w:t>COORDINACION ACADEMICA</w:t>
    </w:r>
  </w:p>
  <w:p w:rsidR="007C0587" w:rsidRDefault="007C0587" w:rsidP="00781429">
    <w:pPr>
      <w:pStyle w:val="Encabezado"/>
      <w:jc w:val="center"/>
      <w:rPr>
        <w:rFonts w:ascii="Arial" w:hAnsi="Arial" w:cs="Arial"/>
        <w:b/>
        <w:szCs w:val="14"/>
      </w:rPr>
    </w:pPr>
    <w:r>
      <w:rPr>
        <w:rFonts w:ascii="Arial" w:hAnsi="Arial" w:cs="Arial"/>
        <w:b/>
        <w:szCs w:val="14"/>
      </w:rPr>
      <w:t>DISTRITO DE RIOHACHA</w:t>
    </w:r>
    <w:r w:rsidRPr="002F31BB">
      <w:rPr>
        <w:rFonts w:ascii="Arial" w:hAnsi="Arial" w:cs="Arial"/>
        <w:b/>
        <w:szCs w:val="14"/>
      </w:rPr>
      <w:t xml:space="preserve"> – LA GUAJIRA</w:t>
    </w:r>
    <w:r>
      <w:rPr>
        <w:rFonts w:ascii="Arial" w:hAnsi="Arial" w:cs="Arial"/>
        <w:b/>
        <w:szCs w:val="14"/>
      </w:rPr>
      <w:t xml:space="preserve"> </w:t>
    </w:r>
  </w:p>
  <w:p w:rsidR="007C0587" w:rsidRPr="00DF24D2" w:rsidRDefault="007C0587"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7C0587" w:rsidRPr="00F81733" w:rsidRDefault="007C0587"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Pr>
        <w:rFonts w:ascii="Arial" w:hAnsi="Arial" w:cs="Arial"/>
        <w:b/>
        <w:bCs/>
        <w:sz w:val="32"/>
        <w:szCs w:val="32"/>
      </w:rPr>
      <w:t>de la Clase Virtual (Guía)</w:t>
    </w:r>
  </w:p>
  <w:p w:rsidR="007C0587" w:rsidRPr="003C2CDC" w:rsidRDefault="007C0587" w:rsidP="00F81733">
    <w:pPr>
      <w:pStyle w:val="Encabezado"/>
      <w:jc w:val="center"/>
      <w:rPr>
        <w:rFonts w:ascii="Arial" w:hAnsi="Arial" w:cs="Arial"/>
        <w:b/>
        <w:bCs/>
        <w:sz w:val="24"/>
        <w:szCs w:val="24"/>
      </w:rPr>
    </w:pPr>
    <w:r>
      <w:rPr>
        <w:rFonts w:ascii="Arial" w:hAnsi="Arial" w:cs="Arial"/>
        <w:b/>
        <w:bCs/>
        <w:sz w:val="24"/>
        <w:szCs w:val="24"/>
      </w:rPr>
      <w:t>2020</w:t>
    </w:r>
  </w:p>
  <w:p w:rsidR="007C0587" w:rsidRPr="00F81733" w:rsidRDefault="007C0587"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0BA0D0F"/>
    <w:multiLevelType w:val="hybridMultilevel"/>
    <w:tmpl w:val="39CA7C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23146E4"/>
    <w:multiLevelType w:val="multilevel"/>
    <w:tmpl w:val="B920A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083818"/>
    <w:multiLevelType w:val="hybridMultilevel"/>
    <w:tmpl w:val="3C82AD60"/>
    <w:lvl w:ilvl="0" w:tplc="B4E0A71C">
      <w:start w:val="1"/>
      <w:numFmt w:val="bullet"/>
      <w:lvlText w:val="•"/>
      <w:lvlJc w:val="left"/>
      <w:pPr>
        <w:tabs>
          <w:tab w:val="num" w:pos="720"/>
        </w:tabs>
        <w:ind w:left="720" w:hanging="360"/>
      </w:pPr>
      <w:rPr>
        <w:rFonts w:ascii="Times New Roman" w:hAnsi="Times New Roman" w:hint="default"/>
      </w:rPr>
    </w:lvl>
    <w:lvl w:ilvl="1" w:tplc="909AEA06" w:tentative="1">
      <w:start w:val="1"/>
      <w:numFmt w:val="bullet"/>
      <w:lvlText w:val="•"/>
      <w:lvlJc w:val="left"/>
      <w:pPr>
        <w:tabs>
          <w:tab w:val="num" w:pos="1440"/>
        </w:tabs>
        <w:ind w:left="1440" w:hanging="360"/>
      </w:pPr>
      <w:rPr>
        <w:rFonts w:ascii="Times New Roman" w:hAnsi="Times New Roman" w:hint="default"/>
      </w:rPr>
    </w:lvl>
    <w:lvl w:ilvl="2" w:tplc="9C9EBFF6" w:tentative="1">
      <w:start w:val="1"/>
      <w:numFmt w:val="bullet"/>
      <w:lvlText w:val="•"/>
      <w:lvlJc w:val="left"/>
      <w:pPr>
        <w:tabs>
          <w:tab w:val="num" w:pos="2160"/>
        </w:tabs>
        <w:ind w:left="2160" w:hanging="360"/>
      </w:pPr>
      <w:rPr>
        <w:rFonts w:ascii="Times New Roman" w:hAnsi="Times New Roman" w:hint="default"/>
      </w:rPr>
    </w:lvl>
    <w:lvl w:ilvl="3" w:tplc="E5E88BD0" w:tentative="1">
      <w:start w:val="1"/>
      <w:numFmt w:val="bullet"/>
      <w:lvlText w:val="•"/>
      <w:lvlJc w:val="left"/>
      <w:pPr>
        <w:tabs>
          <w:tab w:val="num" w:pos="2880"/>
        </w:tabs>
        <w:ind w:left="2880" w:hanging="360"/>
      </w:pPr>
      <w:rPr>
        <w:rFonts w:ascii="Times New Roman" w:hAnsi="Times New Roman" w:hint="default"/>
      </w:rPr>
    </w:lvl>
    <w:lvl w:ilvl="4" w:tplc="2B3017EA" w:tentative="1">
      <w:start w:val="1"/>
      <w:numFmt w:val="bullet"/>
      <w:lvlText w:val="•"/>
      <w:lvlJc w:val="left"/>
      <w:pPr>
        <w:tabs>
          <w:tab w:val="num" w:pos="3600"/>
        </w:tabs>
        <w:ind w:left="3600" w:hanging="360"/>
      </w:pPr>
      <w:rPr>
        <w:rFonts w:ascii="Times New Roman" w:hAnsi="Times New Roman" w:hint="default"/>
      </w:rPr>
    </w:lvl>
    <w:lvl w:ilvl="5" w:tplc="D80253F4" w:tentative="1">
      <w:start w:val="1"/>
      <w:numFmt w:val="bullet"/>
      <w:lvlText w:val="•"/>
      <w:lvlJc w:val="left"/>
      <w:pPr>
        <w:tabs>
          <w:tab w:val="num" w:pos="4320"/>
        </w:tabs>
        <w:ind w:left="4320" w:hanging="360"/>
      </w:pPr>
      <w:rPr>
        <w:rFonts w:ascii="Times New Roman" w:hAnsi="Times New Roman" w:hint="default"/>
      </w:rPr>
    </w:lvl>
    <w:lvl w:ilvl="6" w:tplc="11821A1C" w:tentative="1">
      <w:start w:val="1"/>
      <w:numFmt w:val="bullet"/>
      <w:lvlText w:val="•"/>
      <w:lvlJc w:val="left"/>
      <w:pPr>
        <w:tabs>
          <w:tab w:val="num" w:pos="5040"/>
        </w:tabs>
        <w:ind w:left="5040" w:hanging="360"/>
      </w:pPr>
      <w:rPr>
        <w:rFonts w:ascii="Times New Roman" w:hAnsi="Times New Roman" w:hint="default"/>
      </w:rPr>
    </w:lvl>
    <w:lvl w:ilvl="7" w:tplc="0D04C466" w:tentative="1">
      <w:start w:val="1"/>
      <w:numFmt w:val="bullet"/>
      <w:lvlText w:val="•"/>
      <w:lvlJc w:val="left"/>
      <w:pPr>
        <w:tabs>
          <w:tab w:val="num" w:pos="5760"/>
        </w:tabs>
        <w:ind w:left="5760" w:hanging="360"/>
      </w:pPr>
      <w:rPr>
        <w:rFonts w:ascii="Times New Roman" w:hAnsi="Times New Roman" w:hint="default"/>
      </w:rPr>
    </w:lvl>
    <w:lvl w:ilvl="8" w:tplc="33CEE652" w:tentative="1">
      <w:start w:val="1"/>
      <w:numFmt w:val="bullet"/>
      <w:lvlText w:val="•"/>
      <w:lvlJc w:val="left"/>
      <w:pPr>
        <w:tabs>
          <w:tab w:val="num" w:pos="6480"/>
        </w:tabs>
        <w:ind w:left="6480" w:hanging="360"/>
      </w:pPr>
      <w:rPr>
        <w:rFonts w:ascii="Times New Roman" w:hAnsi="Times New Roman" w:hint="default"/>
      </w:rPr>
    </w:lvl>
  </w:abstractNum>
  <w:abstractNum w:abstractNumId="5">
    <w:nsid w:val="06A3464C"/>
    <w:multiLevelType w:val="hybridMultilevel"/>
    <w:tmpl w:val="CF14ED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079E72C7"/>
    <w:multiLevelType w:val="hybridMultilevel"/>
    <w:tmpl w:val="0E54EA96"/>
    <w:lvl w:ilvl="0" w:tplc="03169BEC">
      <w:start w:val="1"/>
      <w:numFmt w:val="bullet"/>
      <w:lvlText w:val="•"/>
      <w:lvlJc w:val="left"/>
      <w:pPr>
        <w:tabs>
          <w:tab w:val="num" w:pos="720"/>
        </w:tabs>
        <w:ind w:left="720" w:hanging="360"/>
      </w:pPr>
      <w:rPr>
        <w:rFonts w:ascii="Times New Roman" w:hAnsi="Times New Roman" w:hint="default"/>
      </w:rPr>
    </w:lvl>
    <w:lvl w:ilvl="1" w:tplc="2F2041B6" w:tentative="1">
      <w:start w:val="1"/>
      <w:numFmt w:val="bullet"/>
      <w:lvlText w:val="•"/>
      <w:lvlJc w:val="left"/>
      <w:pPr>
        <w:tabs>
          <w:tab w:val="num" w:pos="1440"/>
        </w:tabs>
        <w:ind w:left="1440" w:hanging="360"/>
      </w:pPr>
      <w:rPr>
        <w:rFonts w:ascii="Times New Roman" w:hAnsi="Times New Roman" w:hint="default"/>
      </w:rPr>
    </w:lvl>
    <w:lvl w:ilvl="2" w:tplc="39EECCDE" w:tentative="1">
      <w:start w:val="1"/>
      <w:numFmt w:val="bullet"/>
      <w:lvlText w:val="•"/>
      <w:lvlJc w:val="left"/>
      <w:pPr>
        <w:tabs>
          <w:tab w:val="num" w:pos="2160"/>
        </w:tabs>
        <w:ind w:left="2160" w:hanging="360"/>
      </w:pPr>
      <w:rPr>
        <w:rFonts w:ascii="Times New Roman" w:hAnsi="Times New Roman" w:hint="default"/>
      </w:rPr>
    </w:lvl>
    <w:lvl w:ilvl="3" w:tplc="D9F8B424" w:tentative="1">
      <w:start w:val="1"/>
      <w:numFmt w:val="bullet"/>
      <w:lvlText w:val="•"/>
      <w:lvlJc w:val="left"/>
      <w:pPr>
        <w:tabs>
          <w:tab w:val="num" w:pos="2880"/>
        </w:tabs>
        <w:ind w:left="2880" w:hanging="360"/>
      </w:pPr>
      <w:rPr>
        <w:rFonts w:ascii="Times New Roman" w:hAnsi="Times New Roman" w:hint="default"/>
      </w:rPr>
    </w:lvl>
    <w:lvl w:ilvl="4" w:tplc="62667D8A" w:tentative="1">
      <w:start w:val="1"/>
      <w:numFmt w:val="bullet"/>
      <w:lvlText w:val="•"/>
      <w:lvlJc w:val="left"/>
      <w:pPr>
        <w:tabs>
          <w:tab w:val="num" w:pos="3600"/>
        </w:tabs>
        <w:ind w:left="3600" w:hanging="360"/>
      </w:pPr>
      <w:rPr>
        <w:rFonts w:ascii="Times New Roman" w:hAnsi="Times New Roman" w:hint="default"/>
      </w:rPr>
    </w:lvl>
    <w:lvl w:ilvl="5" w:tplc="84041EFA" w:tentative="1">
      <w:start w:val="1"/>
      <w:numFmt w:val="bullet"/>
      <w:lvlText w:val="•"/>
      <w:lvlJc w:val="left"/>
      <w:pPr>
        <w:tabs>
          <w:tab w:val="num" w:pos="4320"/>
        </w:tabs>
        <w:ind w:left="4320" w:hanging="360"/>
      </w:pPr>
      <w:rPr>
        <w:rFonts w:ascii="Times New Roman" w:hAnsi="Times New Roman" w:hint="default"/>
      </w:rPr>
    </w:lvl>
    <w:lvl w:ilvl="6" w:tplc="9CACDC14" w:tentative="1">
      <w:start w:val="1"/>
      <w:numFmt w:val="bullet"/>
      <w:lvlText w:val="•"/>
      <w:lvlJc w:val="left"/>
      <w:pPr>
        <w:tabs>
          <w:tab w:val="num" w:pos="5040"/>
        </w:tabs>
        <w:ind w:left="5040" w:hanging="360"/>
      </w:pPr>
      <w:rPr>
        <w:rFonts w:ascii="Times New Roman" w:hAnsi="Times New Roman" w:hint="default"/>
      </w:rPr>
    </w:lvl>
    <w:lvl w:ilvl="7" w:tplc="8DB6EFF0" w:tentative="1">
      <w:start w:val="1"/>
      <w:numFmt w:val="bullet"/>
      <w:lvlText w:val="•"/>
      <w:lvlJc w:val="left"/>
      <w:pPr>
        <w:tabs>
          <w:tab w:val="num" w:pos="5760"/>
        </w:tabs>
        <w:ind w:left="5760" w:hanging="360"/>
      </w:pPr>
      <w:rPr>
        <w:rFonts w:ascii="Times New Roman" w:hAnsi="Times New Roman" w:hint="default"/>
      </w:rPr>
    </w:lvl>
    <w:lvl w:ilvl="8" w:tplc="48567412" w:tentative="1">
      <w:start w:val="1"/>
      <w:numFmt w:val="bullet"/>
      <w:lvlText w:val="•"/>
      <w:lvlJc w:val="left"/>
      <w:pPr>
        <w:tabs>
          <w:tab w:val="num" w:pos="6480"/>
        </w:tabs>
        <w:ind w:left="6480" w:hanging="360"/>
      </w:pPr>
      <w:rPr>
        <w:rFonts w:ascii="Times New Roman" w:hAnsi="Times New Roman" w:hint="default"/>
      </w:rPr>
    </w:lvl>
  </w:abstractNum>
  <w:abstractNum w:abstractNumId="7">
    <w:nsid w:val="07C77C5E"/>
    <w:multiLevelType w:val="hybridMultilevel"/>
    <w:tmpl w:val="D586F5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1490017D"/>
    <w:multiLevelType w:val="hybridMultilevel"/>
    <w:tmpl w:val="A5A2B14E"/>
    <w:lvl w:ilvl="0" w:tplc="A91040A8">
      <w:start w:val="1"/>
      <w:numFmt w:val="bullet"/>
      <w:lvlText w:val="•"/>
      <w:lvlJc w:val="left"/>
      <w:pPr>
        <w:tabs>
          <w:tab w:val="num" w:pos="720"/>
        </w:tabs>
        <w:ind w:left="720" w:hanging="360"/>
      </w:pPr>
      <w:rPr>
        <w:rFonts w:ascii="Times New Roman" w:hAnsi="Times New Roman" w:hint="default"/>
      </w:rPr>
    </w:lvl>
    <w:lvl w:ilvl="1" w:tplc="009A8C5C" w:tentative="1">
      <w:start w:val="1"/>
      <w:numFmt w:val="bullet"/>
      <w:lvlText w:val="•"/>
      <w:lvlJc w:val="left"/>
      <w:pPr>
        <w:tabs>
          <w:tab w:val="num" w:pos="1440"/>
        </w:tabs>
        <w:ind w:left="1440" w:hanging="360"/>
      </w:pPr>
      <w:rPr>
        <w:rFonts w:ascii="Times New Roman" w:hAnsi="Times New Roman" w:hint="default"/>
      </w:rPr>
    </w:lvl>
    <w:lvl w:ilvl="2" w:tplc="1050371A" w:tentative="1">
      <w:start w:val="1"/>
      <w:numFmt w:val="bullet"/>
      <w:lvlText w:val="•"/>
      <w:lvlJc w:val="left"/>
      <w:pPr>
        <w:tabs>
          <w:tab w:val="num" w:pos="2160"/>
        </w:tabs>
        <w:ind w:left="2160" w:hanging="360"/>
      </w:pPr>
      <w:rPr>
        <w:rFonts w:ascii="Times New Roman" w:hAnsi="Times New Roman" w:hint="default"/>
      </w:rPr>
    </w:lvl>
    <w:lvl w:ilvl="3" w:tplc="690A0804" w:tentative="1">
      <w:start w:val="1"/>
      <w:numFmt w:val="bullet"/>
      <w:lvlText w:val="•"/>
      <w:lvlJc w:val="left"/>
      <w:pPr>
        <w:tabs>
          <w:tab w:val="num" w:pos="2880"/>
        </w:tabs>
        <w:ind w:left="2880" w:hanging="360"/>
      </w:pPr>
      <w:rPr>
        <w:rFonts w:ascii="Times New Roman" w:hAnsi="Times New Roman" w:hint="default"/>
      </w:rPr>
    </w:lvl>
    <w:lvl w:ilvl="4" w:tplc="EC121C84" w:tentative="1">
      <w:start w:val="1"/>
      <w:numFmt w:val="bullet"/>
      <w:lvlText w:val="•"/>
      <w:lvlJc w:val="left"/>
      <w:pPr>
        <w:tabs>
          <w:tab w:val="num" w:pos="3600"/>
        </w:tabs>
        <w:ind w:left="3600" w:hanging="360"/>
      </w:pPr>
      <w:rPr>
        <w:rFonts w:ascii="Times New Roman" w:hAnsi="Times New Roman" w:hint="default"/>
      </w:rPr>
    </w:lvl>
    <w:lvl w:ilvl="5" w:tplc="48CAF02A" w:tentative="1">
      <w:start w:val="1"/>
      <w:numFmt w:val="bullet"/>
      <w:lvlText w:val="•"/>
      <w:lvlJc w:val="left"/>
      <w:pPr>
        <w:tabs>
          <w:tab w:val="num" w:pos="4320"/>
        </w:tabs>
        <w:ind w:left="4320" w:hanging="360"/>
      </w:pPr>
      <w:rPr>
        <w:rFonts w:ascii="Times New Roman" w:hAnsi="Times New Roman" w:hint="default"/>
      </w:rPr>
    </w:lvl>
    <w:lvl w:ilvl="6" w:tplc="039E46B4" w:tentative="1">
      <w:start w:val="1"/>
      <w:numFmt w:val="bullet"/>
      <w:lvlText w:val="•"/>
      <w:lvlJc w:val="left"/>
      <w:pPr>
        <w:tabs>
          <w:tab w:val="num" w:pos="5040"/>
        </w:tabs>
        <w:ind w:left="5040" w:hanging="360"/>
      </w:pPr>
      <w:rPr>
        <w:rFonts w:ascii="Times New Roman" w:hAnsi="Times New Roman" w:hint="default"/>
      </w:rPr>
    </w:lvl>
    <w:lvl w:ilvl="7" w:tplc="E216F906" w:tentative="1">
      <w:start w:val="1"/>
      <w:numFmt w:val="bullet"/>
      <w:lvlText w:val="•"/>
      <w:lvlJc w:val="left"/>
      <w:pPr>
        <w:tabs>
          <w:tab w:val="num" w:pos="5760"/>
        </w:tabs>
        <w:ind w:left="5760" w:hanging="360"/>
      </w:pPr>
      <w:rPr>
        <w:rFonts w:ascii="Times New Roman" w:hAnsi="Times New Roman" w:hint="default"/>
      </w:rPr>
    </w:lvl>
    <w:lvl w:ilvl="8" w:tplc="043A6994" w:tentative="1">
      <w:start w:val="1"/>
      <w:numFmt w:val="bullet"/>
      <w:lvlText w:val="•"/>
      <w:lvlJc w:val="left"/>
      <w:pPr>
        <w:tabs>
          <w:tab w:val="num" w:pos="6480"/>
        </w:tabs>
        <w:ind w:left="6480" w:hanging="360"/>
      </w:pPr>
      <w:rPr>
        <w:rFonts w:ascii="Times New Roman" w:hAnsi="Times New Roman" w:hint="default"/>
      </w:rPr>
    </w:lvl>
  </w:abstractNum>
  <w:abstractNum w:abstractNumId="10">
    <w:nsid w:val="176A5F98"/>
    <w:multiLevelType w:val="multilevel"/>
    <w:tmpl w:val="48484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0D13EB"/>
    <w:multiLevelType w:val="multilevel"/>
    <w:tmpl w:val="852C5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24980A58"/>
    <w:multiLevelType w:val="multilevel"/>
    <w:tmpl w:val="B920A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nsid w:val="2AF95D87"/>
    <w:multiLevelType w:val="hybridMultilevel"/>
    <w:tmpl w:val="44F868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2E4301E4"/>
    <w:multiLevelType w:val="hybridMultilevel"/>
    <w:tmpl w:val="870C58F8"/>
    <w:lvl w:ilvl="0" w:tplc="89C83464">
      <w:start w:val="1"/>
      <w:numFmt w:val="bullet"/>
      <w:lvlText w:val="•"/>
      <w:lvlJc w:val="left"/>
      <w:pPr>
        <w:tabs>
          <w:tab w:val="num" w:pos="720"/>
        </w:tabs>
        <w:ind w:left="720" w:hanging="360"/>
      </w:pPr>
      <w:rPr>
        <w:rFonts w:ascii="Times New Roman" w:hAnsi="Times New Roman" w:hint="default"/>
      </w:rPr>
    </w:lvl>
    <w:lvl w:ilvl="1" w:tplc="3E104370" w:tentative="1">
      <w:start w:val="1"/>
      <w:numFmt w:val="bullet"/>
      <w:lvlText w:val="•"/>
      <w:lvlJc w:val="left"/>
      <w:pPr>
        <w:tabs>
          <w:tab w:val="num" w:pos="1440"/>
        </w:tabs>
        <w:ind w:left="1440" w:hanging="360"/>
      </w:pPr>
      <w:rPr>
        <w:rFonts w:ascii="Times New Roman" w:hAnsi="Times New Roman" w:hint="default"/>
      </w:rPr>
    </w:lvl>
    <w:lvl w:ilvl="2" w:tplc="99A28264" w:tentative="1">
      <w:start w:val="1"/>
      <w:numFmt w:val="bullet"/>
      <w:lvlText w:val="•"/>
      <w:lvlJc w:val="left"/>
      <w:pPr>
        <w:tabs>
          <w:tab w:val="num" w:pos="2160"/>
        </w:tabs>
        <w:ind w:left="2160" w:hanging="360"/>
      </w:pPr>
      <w:rPr>
        <w:rFonts w:ascii="Times New Roman" w:hAnsi="Times New Roman" w:hint="default"/>
      </w:rPr>
    </w:lvl>
    <w:lvl w:ilvl="3" w:tplc="CF66110C" w:tentative="1">
      <w:start w:val="1"/>
      <w:numFmt w:val="bullet"/>
      <w:lvlText w:val="•"/>
      <w:lvlJc w:val="left"/>
      <w:pPr>
        <w:tabs>
          <w:tab w:val="num" w:pos="2880"/>
        </w:tabs>
        <w:ind w:left="2880" w:hanging="360"/>
      </w:pPr>
      <w:rPr>
        <w:rFonts w:ascii="Times New Roman" w:hAnsi="Times New Roman" w:hint="default"/>
      </w:rPr>
    </w:lvl>
    <w:lvl w:ilvl="4" w:tplc="34CCE044" w:tentative="1">
      <w:start w:val="1"/>
      <w:numFmt w:val="bullet"/>
      <w:lvlText w:val="•"/>
      <w:lvlJc w:val="left"/>
      <w:pPr>
        <w:tabs>
          <w:tab w:val="num" w:pos="3600"/>
        </w:tabs>
        <w:ind w:left="3600" w:hanging="360"/>
      </w:pPr>
      <w:rPr>
        <w:rFonts w:ascii="Times New Roman" w:hAnsi="Times New Roman" w:hint="default"/>
      </w:rPr>
    </w:lvl>
    <w:lvl w:ilvl="5" w:tplc="53BA8A38" w:tentative="1">
      <w:start w:val="1"/>
      <w:numFmt w:val="bullet"/>
      <w:lvlText w:val="•"/>
      <w:lvlJc w:val="left"/>
      <w:pPr>
        <w:tabs>
          <w:tab w:val="num" w:pos="4320"/>
        </w:tabs>
        <w:ind w:left="4320" w:hanging="360"/>
      </w:pPr>
      <w:rPr>
        <w:rFonts w:ascii="Times New Roman" w:hAnsi="Times New Roman" w:hint="default"/>
      </w:rPr>
    </w:lvl>
    <w:lvl w:ilvl="6" w:tplc="252C678C" w:tentative="1">
      <w:start w:val="1"/>
      <w:numFmt w:val="bullet"/>
      <w:lvlText w:val="•"/>
      <w:lvlJc w:val="left"/>
      <w:pPr>
        <w:tabs>
          <w:tab w:val="num" w:pos="5040"/>
        </w:tabs>
        <w:ind w:left="5040" w:hanging="360"/>
      </w:pPr>
      <w:rPr>
        <w:rFonts w:ascii="Times New Roman" w:hAnsi="Times New Roman" w:hint="default"/>
      </w:rPr>
    </w:lvl>
    <w:lvl w:ilvl="7" w:tplc="DDF6CB92" w:tentative="1">
      <w:start w:val="1"/>
      <w:numFmt w:val="bullet"/>
      <w:lvlText w:val="•"/>
      <w:lvlJc w:val="left"/>
      <w:pPr>
        <w:tabs>
          <w:tab w:val="num" w:pos="5760"/>
        </w:tabs>
        <w:ind w:left="5760" w:hanging="360"/>
      </w:pPr>
      <w:rPr>
        <w:rFonts w:ascii="Times New Roman" w:hAnsi="Times New Roman" w:hint="default"/>
      </w:rPr>
    </w:lvl>
    <w:lvl w:ilvl="8" w:tplc="5EB261E6"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0A145B4"/>
    <w:multiLevelType w:val="hybridMultilevel"/>
    <w:tmpl w:val="767CD3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3ECC4B91"/>
    <w:multiLevelType w:val="hybridMultilevel"/>
    <w:tmpl w:val="57061C76"/>
    <w:lvl w:ilvl="0" w:tplc="5C3AA410">
      <w:start w:val="1"/>
      <w:numFmt w:val="bullet"/>
      <w:lvlText w:val="•"/>
      <w:lvlJc w:val="left"/>
      <w:pPr>
        <w:tabs>
          <w:tab w:val="num" w:pos="720"/>
        </w:tabs>
        <w:ind w:left="720" w:hanging="360"/>
      </w:pPr>
      <w:rPr>
        <w:rFonts w:ascii="Times New Roman" w:hAnsi="Times New Roman" w:hint="default"/>
      </w:rPr>
    </w:lvl>
    <w:lvl w:ilvl="1" w:tplc="9BB63CF0" w:tentative="1">
      <w:start w:val="1"/>
      <w:numFmt w:val="bullet"/>
      <w:lvlText w:val="•"/>
      <w:lvlJc w:val="left"/>
      <w:pPr>
        <w:tabs>
          <w:tab w:val="num" w:pos="1440"/>
        </w:tabs>
        <w:ind w:left="1440" w:hanging="360"/>
      </w:pPr>
      <w:rPr>
        <w:rFonts w:ascii="Times New Roman" w:hAnsi="Times New Roman" w:hint="default"/>
      </w:rPr>
    </w:lvl>
    <w:lvl w:ilvl="2" w:tplc="2ADE028A" w:tentative="1">
      <w:start w:val="1"/>
      <w:numFmt w:val="bullet"/>
      <w:lvlText w:val="•"/>
      <w:lvlJc w:val="left"/>
      <w:pPr>
        <w:tabs>
          <w:tab w:val="num" w:pos="2160"/>
        </w:tabs>
        <w:ind w:left="2160" w:hanging="360"/>
      </w:pPr>
      <w:rPr>
        <w:rFonts w:ascii="Times New Roman" w:hAnsi="Times New Roman" w:hint="default"/>
      </w:rPr>
    </w:lvl>
    <w:lvl w:ilvl="3" w:tplc="C4B60AD4" w:tentative="1">
      <w:start w:val="1"/>
      <w:numFmt w:val="bullet"/>
      <w:lvlText w:val="•"/>
      <w:lvlJc w:val="left"/>
      <w:pPr>
        <w:tabs>
          <w:tab w:val="num" w:pos="2880"/>
        </w:tabs>
        <w:ind w:left="2880" w:hanging="360"/>
      </w:pPr>
      <w:rPr>
        <w:rFonts w:ascii="Times New Roman" w:hAnsi="Times New Roman" w:hint="default"/>
      </w:rPr>
    </w:lvl>
    <w:lvl w:ilvl="4" w:tplc="BD88A6E6" w:tentative="1">
      <w:start w:val="1"/>
      <w:numFmt w:val="bullet"/>
      <w:lvlText w:val="•"/>
      <w:lvlJc w:val="left"/>
      <w:pPr>
        <w:tabs>
          <w:tab w:val="num" w:pos="3600"/>
        </w:tabs>
        <w:ind w:left="3600" w:hanging="360"/>
      </w:pPr>
      <w:rPr>
        <w:rFonts w:ascii="Times New Roman" w:hAnsi="Times New Roman" w:hint="default"/>
      </w:rPr>
    </w:lvl>
    <w:lvl w:ilvl="5" w:tplc="5442B8EE" w:tentative="1">
      <w:start w:val="1"/>
      <w:numFmt w:val="bullet"/>
      <w:lvlText w:val="•"/>
      <w:lvlJc w:val="left"/>
      <w:pPr>
        <w:tabs>
          <w:tab w:val="num" w:pos="4320"/>
        </w:tabs>
        <w:ind w:left="4320" w:hanging="360"/>
      </w:pPr>
      <w:rPr>
        <w:rFonts w:ascii="Times New Roman" w:hAnsi="Times New Roman" w:hint="default"/>
      </w:rPr>
    </w:lvl>
    <w:lvl w:ilvl="6" w:tplc="18248094" w:tentative="1">
      <w:start w:val="1"/>
      <w:numFmt w:val="bullet"/>
      <w:lvlText w:val="•"/>
      <w:lvlJc w:val="left"/>
      <w:pPr>
        <w:tabs>
          <w:tab w:val="num" w:pos="5040"/>
        </w:tabs>
        <w:ind w:left="5040" w:hanging="360"/>
      </w:pPr>
      <w:rPr>
        <w:rFonts w:ascii="Times New Roman" w:hAnsi="Times New Roman" w:hint="default"/>
      </w:rPr>
    </w:lvl>
    <w:lvl w:ilvl="7" w:tplc="44E69EBE" w:tentative="1">
      <w:start w:val="1"/>
      <w:numFmt w:val="bullet"/>
      <w:lvlText w:val="•"/>
      <w:lvlJc w:val="left"/>
      <w:pPr>
        <w:tabs>
          <w:tab w:val="num" w:pos="5760"/>
        </w:tabs>
        <w:ind w:left="5760" w:hanging="360"/>
      </w:pPr>
      <w:rPr>
        <w:rFonts w:ascii="Times New Roman" w:hAnsi="Times New Roman" w:hint="default"/>
      </w:rPr>
    </w:lvl>
    <w:lvl w:ilvl="8" w:tplc="45369FD4" w:tentative="1">
      <w:start w:val="1"/>
      <w:numFmt w:val="bullet"/>
      <w:lvlText w:val="•"/>
      <w:lvlJc w:val="left"/>
      <w:pPr>
        <w:tabs>
          <w:tab w:val="num" w:pos="6480"/>
        </w:tabs>
        <w:ind w:left="6480" w:hanging="360"/>
      </w:pPr>
      <w:rPr>
        <w:rFonts w:ascii="Times New Roman" w:hAnsi="Times New Roman" w:hint="default"/>
      </w:rPr>
    </w:lvl>
  </w:abstractNum>
  <w:abstractNum w:abstractNumId="19">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23">
    <w:nsid w:val="4940628A"/>
    <w:multiLevelType w:val="hybridMultilevel"/>
    <w:tmpl w:val="466C1A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497A1F43"/>
    <w:multiLevelType w:val="hybridMultilevel"/>
    <w:tmpl w:val="2FCE5AE0"/>
    <w:lvl w:ilvl="0" w:tplc="D472D214">
      <w:start w:val="1"/>
      <w:numFmt w:val="bullet"/>
      <w:lvlText w:val="•"/>
      <w:lvlJc w:val="left"/>
      <w:pPr>
        <w:tabs>
          <w:tab w:val="num" w:pos="720"/>
        </w:tabs>
        <w:ind w:left="720" w:hanging="360"/>
      </w:pPr>
      <w:rPr>
        <w:rFonts w:ascii="Times New Roman" w:hAnsi="Times New Roman" w:hint="default"/>
      </w:rPr>
    </w:lvl>
    <w:lvl w:ilvl="1" w:tplc="C7302890" w:tentative="1">
      <w:start w:val="1"/>
      <w:numFmt w:val="bullet"/>
      <w:lvlText w:val="•"/>
      <w:lvlJc w:val="left"/>
      <w:pPr>
        <w:tabs>
          <w:tab w:val="num" w:pos="1440"/>
        </w:tabs>
        <w:ind w:left="1440" w:hanging="360"/>
      </w:pPr>
      <w:rPr>
        <w:rFonts w:ascii="Times New Roman" w:hAnsi="Times New Roman" w:hint="default"/>
      </w:rPr>
    </w:lvl>
    <w:lvl w:ilvl="2" w:tplc="6FCAF236" w:tentative="1">
      <w:start w:val="1"/>
      <w:numFmt w:val="bullet"/>
      <w:lvlText w:val="•"/>
      <w:lvlJc w:val="left"/>
      <w:pPr>
        <w:tabs>
          <w:tab w:val="num" w:pos="2160"/>
        </w:tabs>
        <w:ind w:left="2160" w:hanging="360"/>
      </w:pPr>
      <w:rPr>
        <w:rFonts w:ascii="Times New Roman" w:hAnsi="Times New Roman" w:hint="default"/>
      </w:rPr>
    </w:lvl>
    <w:lvl w:ilvl="3" w:tplc="9CBA20B8" w:tentative="1">
      <w:start w:val="1"/>
      <w:numFmt w:val="bullet"/>
      <w:lvlText w:val="•"/>
      <w:lvlJc w:val="left"/>
      <w:pPr>
        <w:tabs>
          <w:tab w:val="num" w:pos="2880"/>
        </w:tabs>
        <w:ind w:left="2880" w:hanging="360"/>
      </w:pPr>
      <w:rPr>
        <w:rFonts w:ascii="Times New Roman" w:hAnsi="Times New Roman" w:hint="default"/>
      </w:rPr>
    </w:lvl>
    <w:lvl w:ilvl="4" w:tplc="BBEA7282" w:tentative="1">
      <w:start w:val="1"/>
      <w:numFmt w:val="bullet"/>
      <w:lvlText w:val="•"/>
      <w:lvlJc w:val="left"/>
      <w:pPr>
        <w:tabs>
          <w:tab w:val="num" w:pos="3600"/>
        </w:tabs>
        <w:ind w:left="3600" w:hanging="360"/>
      </w:pPr>
      <w:rPr>
        <w:rFonts w:ascii="Times New Roman" w:hAnsi="Times New Roman" w:hint="default"/>
      </w:rPr>
    </w:lvl>
    <w:lvl w:ilvl="5" w:tplc="7FBCCD12" w:tentative="1">
      <w:start w:val="1"/>
      <w:numFmt w:val="bullet"/>
      <w:lvlText w:val="•"/>
      <w:lvlJc w:val="left"/>
      <w:pPr>
        <w:tabs>
          <w:tab w:val="num" w:pos="4320"/>
        </w:tabs>
        <w:ind w:left="4320" w:hanging="360"/>
      </w:pPr>
      <w:rPr>
        <w:rFonts w:ascii="Times New Roman" w:hAnsi="Times New Roman" w:hint="default"/>
      </w:rPr>
    </w:lvl>
    <w:lvl w:ilvl="6" w:tplc="CBCA82E4" w:tentative="1">
      <w:start w:val="1"/>
      <w:numFmt w:val="bullet"/>
      <w:lvlText w:val="•"/>
      <w:lvlJc w:val="left"/>
      <w:pPr>
        <w:tabs>
          <w:tab w:val="num" w:pos="5040"/>
        </w:tabs>
        <w:ind w:left="5040" w:hanging="360"/>
      </w:pPr>
      <w:rPr>
        <w:rFonts w:ascii="Times New Roman" w:hAnsi="Times New Roman" w:hint="default"/>
      </w:rPr>
    </w:lvl>
    <w:lvl w:ilvl="7" w:tplc="0ED2D620" w:tentative="1">
      <w:start w:val="1"/>
      <w:numFmt w:val="bullet"/>
      <w:lvlText w:val="•"/>
      <w:lvlJc w:val="left"/>
      <w:pPr>
        <w:tabs>
          <w:tab w:val="num" w:pos="5760"/>
        </w:tabs>
        <w:ind w:left="5760" w:hanging="360"/>
      </w:pPr>
      <w:rPr>
        <w:rFonts w:ascii="Times New Roman" w:hAnsi="Times New Roman" w:hint="default"/>
      </w:rPr>
    </w:lvl>
    <w:lvl w:ilvl="8" w:tplc="19D0C946" w:tentative="1">
      <w:start w:val="1"/>
      <w:numFmt w:val="bullet"/>
      <w:lvlText w:val="•"/>
      <w:lvlJc w:val="left"/>
      <w:pPr>
        <w:tabs>
          <w:tab w:val="num" w:pos="6480"/>
        </w:tabs>
        <w:ind w:left="6480" w:hanging="360"/>
      </w:pPr>
      <w:rPr>
        <w:rFonts w:ascii="Times New Roman" w:hAnsi="Times New Roman" w:hint="default"/>
      </w:rPr>
    </w:lvl>
  </w:abstractNum>
  <w:abstractNum w:abstractNumId="25">
    <w:nsid w:val="4A876C19"/>
    <w:multiLevelType w:val="hybridMultilevel"/>
    <w:tmpl w:val="8376EA7A"/>
    <w:lvl w:ilvl="0" w:tplc="C6E60134">
      <w:start w:val="1"/>
      <w:numFmt w:val="bullet"/>
      <w:lvlText w:val="•"/>
      <w:lvlJc w:val="left"/>
      <w:pPr>
        <w:tabs>
          <w:tab w:val="num" w:pos="720"/>
        </w:tabs>
        <w:ind w:left="720" w:hanging="360"/>
      </w:pPr>
      <w:rPr>
        <w:rFonts w:ascii="Times New Roman" w:hAnsi="Times New Roman" w:hint="default"/>
      </w:rPr>
    </w:lvl>
    <w:lvl w:ilvl="1" w:tplc="7132F67A" w:tentative="1">
      <w:start w:val="1"/>
      <w:numFmt w:val="bullet"/>
      <w:lvlText w:val="•"/>
      <w:lvlJc w:val="left"/>
      <w:pPr>
        <w:tabs>
          <w:tab w:val="num" w:pos="1440"/>
        </w:tabs>
        <w:ind w:left="1440" w:hanging="360"/>
      </w:pPr>
      <w:rPr>
        <w:rFonts w:ascii="Times New Roman" w:hAnsi="Times New Roman" w:hint="default"/>
      </w:rPr>
    </w:lvl>
    <w:lvl w:ilvl="2" w:tplc="52E476C2" w:tentative="1">
      <w:start w:val="1"/>
      <w:numFmt w:val="bullet"/>
      <w:lvlText w:val="•"/>
      <w:lvlJc w:val="left"/>
      <w:pPr>
        <w:tabs>
          <w:tab w:val="num" w:pos="2160"/>
        </w:tabs>
        <w:ind w:left="2160" w:hanging="360"/>
      </w:pPr>
      <w:rPr>
        <w:rFonts w:ascii="Times New Roman" w:hAnsi="Times New Roman" w:hint="default"/>
      </w:rPr>
    </w:lvl>
    <w:lvl w:ilvl="3" w:tplc="7FE61154" w:tentative="1">
      <w:start w:val="1"/>
      <w:numFmt w:val="bullet"/>
      <w:lvlText w:val="•"/>
      <w:lvlJc w:val="left"/>
      <w:pPr>
        <w:tabs>
          <w:tab w:val="num" w:pos="2880"/>
        </w:tabs>
        <w:ind w:left="2880" w:hanging="360"/>
      </w:pPr>
      <w:rPr>
        <w:rFonts w:ascii="Times New Roman" w:hAnsi="Times New Roman" w:hint="default"/>
      </w:rPr>
    </w:lvl>
    <w:lvl w:ilvl="4" w:tplc="0B262E30" w:tentative="1">
      <w:start w:val="1"/>
      <w:numFmt w:val="bullet"/>
      <w:lvlText w:val="•"/>
      <w:lvlJc w:val="left"/>
      <w:pPr>
        <w:tabs>
          <w:tab w:val="num" w:pos="3600"/>
        </w:tabs>
        <w:ind w:left="3600" w:hanging="360"/>
      </w:pPr>
      <w:rPr>
        <w:rFonts w:ascii="Times New Roman" w:hAnsi="Times New Roman" w:hint="default"/>
      </w:rPr>
    </w:lvl>
    <w:lvl w:ilvl="5" w:tplc="6A500DBC" w:tentative="1">
      <w:start w:val="1"/>
      <w:numFmt w:val="bullet"/>
      <w:lvlText w:val="•"/>
      <w:lvlJc w:val="left"/>
      <w:pPr>
        <w:tabs>
          <w:tab w:val="num" w:pos="4320"/>
        </w:tabs>
        <w:ind w:left="4320" w:hanging="360"/>
      </w:pPr>
      <w:rPr>
        <w:rFonts w:ascii="Times New Roman" w:hAnsi="Times New Roman" w:hint="default"/>
      </w:rPr>
    </w:lvl>
    <w:lvl w:ilvl="6" w:tplc="2618D760" w:tentative="1">
      <w:start w:val="1"/>
      <w:numFmt w:val="bullet"/>
      <w:lvlText w:val="•"/>
      <w:lvlJc w:val="left"/>
      <w:pPr>
        <w:tabs>
          <w:tab w:val="num" w:pos="5040"/>
        </w:tabs>
        <w:ind w:left="5040" w:hanging="360"/>
      </w:pPr>
      <w:rPr>
        <w:rFonts w:ascii="Times New Roman" w:hAnsi="Times New Roman" w:hint="default"/>
      </w:rPr>
    </w:lvl>
    <w:lvl w:ilvl="7" w:tplc="033A10FC" w:tentative="1">
      <w:start w:val="1"/>
      <w:numFmt w:val="bullet"/>
      <w:lvlText w:val="•"/>
      <w:lvlJc w:val="left"/>
      <w:pPr>
        <w:tabs>
          <w:tab w:val="num" w:pos="5760"/>
        </w:tabs>
        <w:ind w:left="5760" w:hanging="360"/>
      </w:pPr>
      <w:rPr>
        <w:rFonts w:ascii="Times New Roman" w:hAnsi="Times New Roman" w:hint="default"/>
      </w:rPr>
    </w:lvl>
    <w:lvl w:ilvl="8" w:tplc="CEDEDABA" w:tentative="1">
      <w:start w:val="1"/>
      <w:numFmt w:val="bullet"/>
      <w:lvlText w:val="•"/>
      <w:lvlJc w:val="left"/>
      <w:pPr>
        <w:tabs>
          <w:tab w:val="num" w:pos="6480"/>
        </w:tabs>
        <w:ind w:left="6480" w:hanging="360"/>
      </w:pPr>
      <w:rPr>
        <w:rFonts w:ascii="Times New Roman" w:hAnsi="Times New Roman" w:hint="default"/>
      </w:rPr>
    </w:lvl>
  </w:abstractNum>
  <w:abstractNum w:abstractNumId="26">
    <w:nsid w:val="4AD51E0D"/>
    <w:multiLevelType w:val="hybridMultilevel"/>
    <w:tmpl w:val="6DA0256C"/>
    <w:lvl w:ilvl="0" w:tplc="975ABCFA">
      <w:start w:val="1"/>
      <w:numFmt w:val="decimal"/>
      <w:lvlText w:val="%1."/>
      <w:lvlJc w:val="left"/>
      <w:pPr>
        <w:ind w:left="1080" w:hanging="360"/>
      </w:pPr>
      <w:rPr>
        <w:rFonts w:hint="default"/>
        <w:color w:val="auto"/>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7">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4D172DE4"/>
    <w:multiLevelType w:val="multilevel"/>
    <w:tmpl w:val="87D20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7E52E7D"/>
    <w:multiLevelType w:val="hybridMultilevel"/>
    <w:tmpl w:val="453EEB0E"/>
    <w:lvl w:ilvl="0" w:tplc="36B63C9C">
      <w:start w:val="1"/>
      <w:numFmt w:val="bullet"/>
      <w:lvlText w:val="•"/>
      <w:lvlJc w:val="left"/>
      <w:pPr>
        <w:tabs>
          <w:tab w:val="num" w:pos="720"/>
        </w:tabs>
        <w:ind w:left="720" w:hanging="360"/>
      </w:pPr>
      <w:rPr>
        <w:rFonts w:ascii="Times New Roman" w:hAnsi="Times New Roman" w:hint="default"/>
      </w:rPr>
    </w:lvl>
    <w:lvl w:ilvl="1" w:tplc="8E9A1D12" w:tentative="1">
      <w:start w:val="1"/>
      <w:numFmt w:val="bullet"/>
      <w:lvlText w:val="•"/>
      <w:lvlJc w:val="left"/>
      <w:pPr>
        <w:tabs>
          <w:tab w:val="num" w:pos="1440"/>
        </w:tabs>
        <w:ind w:left="1440" w:hanging="360"/>
      </w:pPr>
      <w:rPr>
        <w:rFonts w:ascii="Times New Roman" w:hAnsi="Times New Roman" w:hint="default"/>
      </w:rPr>
    </w:lvl>
    <w:lvl w:ilvl="2" w:tplc="C0C24888" w:tentative="1">
      <w:start w:val="1"/>
      <w:numFmt w:val="bullet"/>
      <w:lvlText w:val="•"/>
      <w:lvlJc w:val="left"/>
      <w:pPr>
        <w:tabs>
          <w:tab w:val="num" w:pos="2160"/>
        </w:tabs>
        <w:ind w:left="2160" w:hanging="360"/>
      </w:pPr>
      <w:rPr>
        <w:rFonts w:ascii="Times New Roman" w:hAnsi="Times New Roman" w:hint="default"/>
      </w:rPr>
    </w:lvl>
    <w:lvl w:ilvl="3" w:tplc="DDC69910" w:tentative="1">
      <w:start w:val="1"/>
      <w:numFmt w:val="bullet"/>
      <w:lvlText w:val="•"/>
      <w:lvlJc w:val="left"/>
      <w:pPr>
        <w:tabs>
          <w:tab w:val="num" w:pos="2880"/>
        </w:tabs>
        <w:ind w:left="2880" w:hanging="360"/>
      </w:pPr>
      <w:rPr>
        <w:rFonts w:ascii="Times New Roman" w:hAnsi="Times New Roman" w:hint="default"/>
      </w:rPr>
    </w:lvl>
    <w:lvl w:ilvl="4" w:tplc="6AF8133A" w:tentative="1">
      <w:start w:val="1"/>
      <w:numFmt w:val="bullet"/>
      <w:lvlText w:val="•"/>
      <w:lvlJc w:val="left"/>
      <w:pPr>
        <w:tabs>
          <w:tab w:val="num" w:pos="3600"/>
        </w:tabs>
        <w:ind w:left="3600" w:hanging="360"/>
      </w:pPr>
      <w:rPr>
        <w:rFonts w:ascii="Times New Roman" w:hAnsi="Times New Roman" w:hint="default"/>
      </w:rPr>
    </w:lvl>
    <w:lvl w:ilvl="5" w:tplc="EBFCA31A" w:tentative="1">
      <w:start w:val="1"/>
      <w:numFmt w:val="bullet"/>
      <w:lvlText w:val="•"/>
      <w:lvlJc w:val="left"/>
      <w:pPr>
        <w:tabs>
          <w:tab w:val="num" w:pos="4320"/>
        </w:tabs>
        <w:ind w:left="4320" w:hanging="360"/>
      </w:pPr>
      <w:rPr>
        <w:rFonts w:ascii="Times New Roman" w:hAnsi="Times New Roman" w:hint="default"/>
      </w:rPr>
    </w:lvl>
    <w:lvl w:ilvl="6" w:tplc="A25069E2" w:tentative="1">
      <w:start w:val="1"/>
      <w:numFmt w:val="bullet"/>
      <w:lvlText w:val="•"/>
      <w:lvlJc w:val="left"/>
      <w:pPr>
        <w:tabs>
          <w:tab w:val="num" w:pos="5040"/>
        </w:tabs>
        <w:ind w:left="5040" w:hanging="360"/>
      </w:pPr>
      <w:rPr>
        <w:rFonts w:ascii="Times New Roman" w:hAnsi="Times New Roman" w:hint="default"/>
      </w:rPr>
    </w:lvl>
    <w:lvl w:ilvl="7" w:tplc="8EBA07D8" w:tentative="1">
      <w:start w:val="1"/>
      <w:numFmt w:val="bullet"/>
      <w:lvlText w:val="•"/>
      <w:lvlJc w:val="left"/>
      <w:pPr>
        <w:tabs>
          <w:tab w:val="num" w:pos="5760"/>
        </w:tabs>
        <w:ind w:left="5760" w:hanging="360"/>
      </w:pPr>
      <w:rPr>
        <w:rFonts w:ascii="Times New Roman" w:hAnsi="Times New Roman" w:hint="default"/>
      </w:rPr>
    </w:lvl>
    <w:lvl w:ilvl="8" w:tplc="5E5ED4A0" w:tentative="1">
      <w:start w:val="1"/>
      <w:numFmt w:val="bullet"/>
      <w:lvlText w:val="•"/>
      <w:lvlJc w:val="left"/>
      <w:pPr>
        <w:tabs>
          <w:tab w:val="num" w:pos="6480"/>
        </w:tabs>
        <w:ind w:left="6480" w:hanging="360"/>
      </w:pPr>
      <w:rPr>
        <w:rFonts w:ascii="Times New Roman" w:hAnsi="Times New Roman" w:hint="default"/>
      </w:rPr>
    </w:lvl>
  </w:abstractNum>
  <w:abstractNum w:abstractNumId="30">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33">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71C149A9"/>
    <w:multiLevelType w:val="hybridMultilevel"/>
    <w:tmpl w:val="221AB104"/>
    <w:lvl w:ilvl="0" w:tplc="8C4A71B4">
      <w:start w:val="1"/>
      <w:numFmt w:val="bullet"/>
      <w:lvlText w:val="•"/>
      <w:lvlJc w:val="left"/>
      <w:pPr>
        <w:tabs>
          <w:tab w:val="num" w:pos="720"/>
        </w:tabs>
        <w:ind w:left="720" w:hanging="360"/>
      </w:pPr>
      <w:rPr>
        <w:rFonts w:ascii="Times New Roman" w:hAnsi="Times New Roman" w:hint="default"/>
      </w:rPr>
    </w:lvl>
    <w:lvl w:ilvl="1" w:tplc="8C6C97AA" w:tentative="1">
      <w:start w:val="1"/>
      <w:numFmt w:val="bullet"/>
      <w:lvlText w:val="•"/>
      <w:lvlJc w:val="left"/>
      <w:pPr>
        <w:tabs>
          <w:tab w:val="num" w:pos="1440"/>
        </w:tabs>
        <w:ind w:left="1440" w:hanging="360"/>
      </w:pPr>
      <w:rPr>
        <w:rFonts w:ascii="Times New Roman" w:hAnsi="Times New Roman" w:hint="default"/>
      </w:rPr>
    </w:lvl>
    <w:lvl w:ilvl="2" w:tplc="D88C083C" w:tentative="1">
      <w:start w:val="1"/>
      <w:numFmt w:val="bullet"/>
      <w:lvlText w:val="•"/>
      <w:lvlJc w:val="left"/>
      <w:pPr>
        <w:tabs>
          <w:tab w:val="num" w:pos="2160"/>
        </w:tabs>
        <w:ind w:left="2160" w:hanging="360"/>
      </w:pPr>
      <w:rPr>
        <w:rFonts w:ascii="Times New Roman" w:hAnsi="Times New Roman" w:hint="default"/>
      </w:rPr>
    </w:lvl>
    <w:lvl w:ilvl="3" w:tplc="62A4A776" w:tentative="1">
      <w:start w:val="1"/>
      <w:numFmt w:val="bullet"/>
      <w:lvlText w:val="•"/>
      <w:lvlJc w:val="left"/>
      <w:pPr>
        <w:tabs>
          <w:tab w:val="num" w:pos="2880"/>
        </w:tabs>
        <w:ind w:left="2880" w:hanging="360"/>
      </w:pPr>
      <w:rPr>
        <w:rFonts w:ascii="Times New Roman" w:hAnsi="Times New Roman" w:hint="default"/>
      </w:rPr>
    </w:lvl>
    <w:lvl w:ilvl="4" w:tplc="C5B4FD60" w:tentative="1">
      <w:start w:val="1"/>
      <w:numFmt w:val="bullet"/>
      <w:lvlText w:val="•"/>
      <w:lvlJc w:val="left"/>
      <w:pPr>
        <w:tabs>
          <w:tab w:val="num" w:pos="3600"/>
        </w:tabs>
        <w:ind w:left="3600" w:hanging="360"/>
      </w:pPr>
      <w:rPr>
        <w:rFonts w:ascii="Times New Roman" w:hAnsi="Times New Roman" w:hint="default"/>
      </w:rPr>
    </w:lvl>
    <w:lvl w:ilvl="5" w:tplc="D62A855C" w:tentative="1">
      <w:start w:val="1"/>
      <w:numFmt w:val="bullet"/>
      <w:lvlText w:val="•"/>
      <w:lvlJc w:val="left"/>
      <w:pPr>
        <w:tabs>
          <w:tab w:val="num" w:pos="4320"/>
        </w:tabs>
        <w:ind w:left="4320" w:hanging="360"/>
      </w:pPr>
      <w:rPr>
        <w:rFonts w:ascii="Times New Roman" w:hAnsi="Times New Roman" w:hint="default"/>
      </w:rPr>
    </w:lvl>
    <w:lvl w:ilvl="6" w:tplc="8736A2BC" w:tentative="1">
      <w:start w:val="1"/>
      <w:numFmt w:val="bullet"/>
      <w:lvlText w:val="•"/>
      <w:lvlJc w:val="left"/>
      <w:pPr>
        <w:tabs>
          <w:tab w:val="num" w:pos="5040"/>
        </w:tabs>
        <w:ind w:left="5040" w:hanging="360"/>
      </w:pPr>
      <w:rPr>
        <w:rFonts w:ascii="Times New Roman" w:hAnsi="Times New Roman" w:hint="default"/>
      </w:rPr>
    </w:lvl>
    <w:lvl w:ilvl="7" w:tplc="879E5EF8" w:tentative="1">
      <w:start w:val="1"/>
      <w:numFmt w:val="bullet"/>
      <w:lvlText w:val="•"/>
      <w:lvlJc w:val="left"/>
      <w:pPr>
        <w:tabs>
          <w:tab w:val="num" w:pos="5760"/>
        </w:tabs>
        <w:ind w:left="5760" w:hanging="360"/>
      </w:pPr>
      <w:rPr>
        <w:rFonts w:ascii="Times New Roman" w:hAnsi="Times New Roman" w:hint="default"/>
      </w:rPr>
    </w:lvl>
    <w:lvl w:ilvl="8" w:tplc="CF101580" w:tentative="1">
      <w:start w:val="1"/>
      <w:numFmt w:val="bullet"/>
      <w:lvlText w:val="•"/>
      <w:lvlJc w:val="left"/>
      <w:pPr>
        <w:tabs>
          <w:tab w:val="num" w:pos="6480"/>
        </w:tabs>
        <w:ind w:left="6480" w:hanging="360"/>
      </w:pPr>
      <w:rPr>
        <w:rFonts w:ascii="Times New Roman" w:hAnsi="Times New Roman" w:hint="default"/>
      </w:rPr>
    </w:lvl>
  </w:abstractNum>
  <w:abstractNum w:abstractNumId="35">
    <w:nsid w:val="72AF7FCD"/>
    <w:multiLevelType w:val="hybridMultilevel"/>
    <w:tmpl w:val="C0B807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nsid w:val="739D0F03"/>
    <w:multiLevelType w:val="hybridMultilevel"/>
    <w:tmpl w:val="E8AA54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nsid w:val="7984208D"/>
    <w:multiLevelType w:val="multilevel"/>
    <w:tmpl w:val="12C6A7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nsid w:val="7E7408D1"/>
    <w:multiLevelType w:val="multilevel"/>
    <w:tmpl w:val="B5E49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6"/>
  </w:num>
  <w:num w:numId="2">
    <w:abstractNumId w:val="8"/>
  </w:num>
  <w:num w:numId="3">
    <w:abstractNumId w:val="19"/>
  </w:num>
  <w:num w:numId="4">
    <w:abstractNumId w:val="14"/>
  </w:num>
  <w:num w:numId="5">
    <w:abstractNumId w:val="41"/>
  </w:num>
  <w:num w:numId="6">
    <w:abstractNumId w:val="0"/>
  </w:num>
  <w:num w:numId="7">
    <w:abstractNumId w:val="21"/>
  </w:num>
  <w:num w:numId="8">
    <w:abstractNumId w:val="27"/>
  </w:num>
  <w:num w:numId="9">
    <w:abstractNumId w:val="39"/>
  </w:num>
  <w:num w:numId="10">
    <w:abstractNumId w:val="31"/>
  </w:num>
  <w:num w:numId="11">
    <w:abstractNumId w:val="30"/>
  </w:num>
  <w:num w:numId="12">
    <w:abstractNumId w:val="20"/>
  </w:num>
  <w:num w:numId="13">
    <w:abstractNumId w:val="2"/>
  </w:num>
  <w:num w:numId="14">
    <w:abstractNumId w:val="22"/>
  </w:num>
  <w:num w:numId="15">
    <w:abstractNumId w:val="12"/>
  </w:num>
  <w:num w:numId="16">
    <w:abstractNumId w:val="32"/>
  </w:num>
  <w:num w:numId="17">
    <w:abstractNumId w:val="33"/>
  </w:num>
  <w:num w:numId="18">
    <w:abstractNumId w:val="15"/>
  </w:num>
  <w:num w:numId="19">
    <w:abstractNumId w:val="40"/>
  </w:num>
  <w:num w:numId="20">
    <w:abstractNumId w:val="23"/>
  </w:num>
  <w:num w:numId="21">
    <w:abstractNumId w:val="5"/>
  </w:num>
  <w:num w:numId="22">
    <w:abstractNumId w:val="38"/>
  </w:num>
  <w:num w:numId="23">
    <w:abstractNumId w:val="28"/>
  </w:num>
  <w:num w:numId="24">
    <w:abstractNumId w:val="26"/>
  </w:num>
  <w:num w:numId="25">
    <w:abstractNumId w:val="7"/>
  </w:num>
  <w:num w:numId="26">
    <w:abstractNumId w:val="9"/>
  </w:num>
  <w:num w:numId="27">
    <w:abstractNumId w:val="4"/>
  </w:num>
  <w:num w:numId="28">
    <w:abstractNumId w:val="16"/>
  </w:num>
  <w:num w:numId="29">
    <w:abstractNumId w:val="24"/>
  </w:num>
  <w:num w:numId="30">
    <w:abstractNumId w:val="29"/>
  </w:num>
  <w:num w:numId="31">
    <w:abstractNumId w:val="25"/>
  </w:num>
  <w:num w:numId="32">
    <w:abstractNumId w:val="34"/>
  </w:num>
  <w:num w:numId="33">
    <w:abstractNumId w:val="6"/>
  </w:num>
  <w:num w:numId="34">
    <w:abstractNumId w:val="18"/>
  </w:num>
  <w:num w:numId="35">
    <w:abstractNumId w:val="37"/>
  </w:num>
  <w:num w:numId="36">
    <w:abstractNumId w:val="17"/>
  </w:num>
  <w:num w:numId="37">
    <w:abstractNumId w:val="1"/>
  </w:num>
  <w:num w:numId="38">
    <w:abstractNumId w:val="35"/>
  </w:num>
  <w:num w:numId="39">
    <w:abstractNumId w:val="3"/>
  </w:num>
  <w:num w:numId="40">
    <w:abstractNumId w:val="10"/>
  </w:num>
  <w:num w:numId="41">
    <w:abstractNumId w:val="11"/>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BC"/>
    <w:rsid w:val="00004278"/>
    <w:rsid w:val="000062FD"/>
    <w:rsid w:val="000106CA"/>
    <w:rsid w:val="00017D5F"/>
    <w:rsid w:val="000301E9"/>
    <w:rsid w:val="000416BB"/>
    <w:rsid w:val="00045D45"/>
    <w:rsid w:val="000463F2"/>
    <w:rsid w:val="00054459"/>
    <w:rsid w:val="00085B51"/>
    <w:rsid w:val="000951DE"/>
    <w:rsid w:val="000A05DF"/>
    <w:rsid w:val="000A075A"/>
    <w:rsid w:val="000A157B"/>
    <w:rsid w:val="000B2B42"/>
    <w:rsid w:val="000B407D"/>
    <w:rsid w:val="000B6988"/>
    <w:rsid w:val="000C23B3"/>
    <w:rsid w:val="000F33E8"/>
    <w:rsid w:val="000F3E5D"/>
    <w:rsid w:val="000F56F3"/>
    <w:rsid w:val="000F6402"/>
    <w:rsid w:val="00111069"/>
    <w:rsid w:val="001311E1"/>
    <w:rsid w:val="001516C6"/>
    <w:rsid w:val="001707E6"/>
    <w:rsid w:val="001A6296"/>
    <w:rsid w:val="001B2B8D"/>
    <w:rsid w:val="001B6A8F"/>
    <w:rsid w:val="001D2945"/>
    <w:rsid w:val="001E5742"/>
    <w:rsid w:val="001F56B9"/>
    <w:rsid w:val="001F62E6"/>
    <w:rsid w:val="00210991"/>
    <w:rsid w:val="00210D19"/>
    <w:rsid w:val="002119FF"/>
    <w:rsid w:val="00224B04"/>
    <w:rsid w:val="002318CC"/>
    <w:rsid w:val="00235FFE"/>
    <w:rsid w:val="00241ACF"/>
    <w:rsid w:val="00251538"/>
    <w:rsid w:val="00255213"/>
    <w:rsid w:val="0026442A"/>
    <w:rsid w:val="00265E90"/>
    <w:rsid w:val="002978A1"/>
    <w:rsid w:val="00297CB0"/>
    <w:rsid w:val="002B394E"/>
    <w:rsid w:val="002C0B02"/>
    <w:rsid w:val="002E6790"/>
    <w:rsid w:val="00320229"/>
    <w:rsid w:val="0032439E"/>
    <w:rsid w:val="0033360D"/>
    <w:rsid w:val="0034707E"/>
    <w:rsid w:val="00350248"/>
    <w:rsid w:val="00351EBF"/>
    <w:rsid w:val="00360A7A"/>
    <w:rsid w:val="003639BD"/>
    <w:rsid w:val="00377F46"/>
    <w:rsid w:val="00394BE1"/>
    <w:rsid w:val="00397534"/>
    <w:rsid w:val="003B604B"/>
    <w:rsid w:val="003C2CDC"/>
    <w:rsid w:val="003C2EE7"/>
    <w:rsid w:val="003C7EEB"/>
    <w:rsid w:val="003D0470"/>
    <w:rsid w:val="003D48C8"/>
    <w:rsid w:val="003E2C90"/>
    <w:rsid w:val="003F0FFC"/>
    <w:rsid w:val="003F3BEB"/>
    <w:rsid w:val="00400E7C"/>
    <w:rsid w:val="004051BB"/>
    <w:rsid w:val="00411064"/>
    <w:rsid w:val="00411119"/>
    <w:rsid w:val="0042443B"/>
    <w:rsid w:val="0043073C"/>
    <w:rsid w:val="0043640F"/>
    <w:rsid w:val="00436D0F"/>
    <w:rsid w:val="00443EDD"/>
    <w:rsid w:val="00445649"/>
    <w:rsid w:val="00445B74"/>
    <w:rsid w:val="0045246D"/>
    <w:rsid w:val="0046250B"/>
    <w:rsid w:val="00465435"/>
    <w:rsid w:val="00473A25"/>
    <w:rsid w:val="00473D4F"/>
    <w:rsid w:val="004841A5"/>
    <w:rsid w:val="00485A06"/>
    <w:rsid w:val="004A1669"/>
    <w:rsid w:val="004B1477"/>
    <w:rsid w:val="004B1AB1"/>
    <w:rsid w:val="004C47D4"/>
    <w:rsid w:val="004D1206"/>
    <w:rsid w:val="004D7E9E"/>
    <w:rsid w:val="004F05AA"/>
    <w:rsid w:val="00501371"/>
    <w:rsid w:val="00503329"/>
    <w:rsid w:val="005052C5"/>
    <w:rsid w:val="0050651B"/>
    <w:rsid w:val="00512CF0"/>
    <w:rsid w:val="005156E0"/>
    <w:rsid w:val="00515D2A"/>
    <w:rsid w:val="00540920"/>
    <w:rsid w:val="00541DC7"/>
    <w:rsid w:val="00571069"/>
    <w:rsid w:val="005A52B6"/>
    <w:rsid w:val="005D22E7"/>
    <w:rsid w:val="005E048E"/>
    <w:rsid w:val="005F2A97"/>
    <w:rsid w:val="005F6E87"/>
    <w:rsid w:val="0060478F"/>
    <w:rsid w:val="00615553"/>
    <w:rsid w:val="00620785"/>
    <w:rsid w:val="00620BB9"/>
    <w:rsid w:val="00626853"/>
    <w:rsid w:val="0066598B"/>
    <w:rsid w:val="006818EB"/>
    <w:rsid w:val="00695E32"/>
    <w:rsid w:val="006A2664"/>
    <w:rsid w:val="006B07A7"/>
    <w:rsid w:val="006B79CC"/>
    <w:rsid w:val="006E1A25"/>
    <w:rsid w:val="006E39A8"/>
    <w:rsid w:val="006E576E"/>
    <w:rsid w:val="006E7FF7"/>
    <w:rsid w:val="006F4F18"/>
    <w:rsid w:val="007166AE"/>
    <w:rsid w:val="007238BC"/>
    <w:rsid w:val="00724B15"/>
    <w:rsid w:val="00735FB3"/>
    <w:rsid w:val="00741D41"/>
    <w:rsid w:val="00746DC0"/>
    <w:rsid w:val="00750DA3"/>
    <w:rsid w:val="00751DEA"/>
    <w:rsid w:val="0075568D"/>
    <w:rsid w:val="00761255"/>
    <w:rsid w:val="00772FEA"/>
    <w:rsid w:val="00775AD6"/>
    <w:rsid w:val="00781429"/>
    <w:rsid w:val="0078376E"/>
    <w:rsid w:val="00791E89"/>
    <w:rsid w:val="007A0E80"/>
    <w:rsid w:val="007A4156"/>
    <w:rsid w:val="007B143A"/>
    <w:rsid w:val="007B6D82"/>
    <w:rsid w:val="007B7E0B"/>
    <w:rsid w:val="007C0587"/>
    <w:rsid w:val="007C25DC"/>
    <w:rsid w:val="007D0065"/>
    <w:rsid w:val="007E7686"/>
    <w:rsid w:val="007F7194"/>
    <w:rsid w:val="00803336"/>
    <w:rsid w:val="00804218"/>
    <w:rsid w:val="00814E76"/>
    <w:rsid w:val="00821261"/>
    <w:rsid w:val="00836AF1"/>
    <w:rsid w:val="008505C1"/>
    <w:rsid w:val="00860AA9"/>
    <w:rsid w:val="00864F65"/>
    <w:rsid w:val="008932C0"/>
    <w:rsid w:val="008A057E"/>
    <w:rsid w:val="008A0803"/>
    <w:rsid w:val="008B3651"/>
    <w:rsid w:val="008C3C25"/>
    <w:rsid w:val="008D5EB6"/>
    <w:rsid w:val="008E5599"/>
    <w:rsid w:val="008F4A93"/>
    <w:rsid w:val="00903E32"/>
    <w:rsid w:val="00913752"/>
    <w:rsid w:val="00931013"/>
    <w:rsid w:val="00941D54"/>
    <w:rsid w:val="00941EEE"/>
    <w:rsid w:val="009420C9"/>
    <w:rsid w:val="009446CB"/>
    <w:rsid w:val="0094499A"/>
    <w:rsid w:val="00965163"/>
    <w:rsid w:val="00967C28"/>
    <w:rsid w:val="00990224"/>
    <w:rsid w:val="00990D3D"/>
    <w:rsid w:val="0099127B"/>
    <w:rsid w:val="009A3E6A"/>
    <w:rsid w:val="009B46EA"/>
    <w:rsid w:val="009B5AF7"/>
    <w:rsid w:val="009C50EE"/>
    <w:rsid w:val="009D5D5C"/>
    <w:rsid w:val="009D6592"/>
    <w:rsid w:val="009F19EB"/>
    <w:rsid w:val="009F51D8"/>
    <w:rsid w:val="00A11048"/>
    <w:rsid w:val="00A12B66"/>
    <w:rsid w:val="00A303CC"/>
    <w:rsid w:val="00A30D30"/>
    <w:rsid w:val="00A44B48"/>
    <w:rsid w:val="00A467A1"/>
    <w:rsid w:val="00A47677"/>
    <w:rsid w:val="00A61707"/>
    <w:rsid w:val="00A64613"/>
    <w:rsid w:val="00A77045"/>
    <w:rsid w:val="00A809E6"/>
    <w:rsid w:val="00A9258A"/>
    <w:rsid w:val="00A93DDE"/>
    <w:rsid w:val="00AB10A6"/>
    <w:rsid w:val="00AB3F04"/>
    <w:rsid w:val="00AB4522"/>
    <w:rsid w:val="00AB4531"/>
    <w:rsid w:val="00AD391D"/>
    <w:rsid w:val="00AE0DFD"/>
    <w:rsid w:val="00AF07B1"/>
    <w:rsid w:val="00AF3C77"/>
    <w:rsid w:val="00AF4DDE"/>
    <w:rsid w:val="00B04945"/>
    <w:rsid w:val="00B21B8E"/>
    <w:rsid w:val="00B36F82"/>
    <w:rsid w:val="00B44D06"/>
    <w:rsid w:val="00B453CA"/>
    <w:rsid w:val="00B64D05"/>
    <w:rsid w:val="00B702A3"/>
    <w:rsid w:val="00B736F8"/>
    <w:rsid w:val="00B92E8B"/>
    <w:rsid w:val="00BA7BEC"/>
    <w:rsid w:val="00BB7074"/>
    <w:rsid w:val="00BC1622"/>
    <w:rsid w:val="00BC6674"/>
    <w:rsid w:val="00BD273B"/>
    <w:rsid w:val="00BD642B"/>
    <w:rsid w:val="00BF74E9"/>
    <w:rsid w:val="00BF7B14"/>
    <w:rsid w:val="00C102E7"/>
    <w:rsid w:val="00C120CD"/>
    <w:rsid w:val="00C13151"/>
    <w:rsid w:val="00C402FB"/>
    <w:rsid w:val="00C42258"/>
    <w:rsid w:val="00C42FC8"/>
    <w:rsid w:val="00C46841"/>
    <w:rsid w:val="00C50C5D"/>
    <w:rsid w:val="00C5393B"/>
    <w:rsid w:val="00C56A00"/>
    <w:rsid w:val="00C76CBD"/>
    <w:rsid w:val="00CA0D4F"/>
    <w:rsid w:val="00CA27AA"/>
    <w:rsid w:val="00CA5613"/>
    <w:rsid w:val="00CB5D70"/>
    <w:rsid w:val="00CC0087"/>
    <w:rsid w:val="00CC27D9"/>
    <w:rsid w:val="00CC35AC"/>
    <w:rsid w:val="00CC4EFE"/>
    <w:rsid w:val="00CD4C04"/>
    <w:rsid w:val="00CD54BF"/>
    <w:rsid w:val="00CE17EC"/>
    <w:rsid w:val="00CE23CF"/>
    <w:rsid w:val="00CE6693"/>
    <w:rsid w:val="00D1252D"/>
    <w:rsid w:val="00D63E03"/>
    <w:rsid w:val="00D66A04"/>
    <w:rsid w:val="00D97305"/>
    <w:rsid w:val="00DA5E2A"/>
    <w:rsid w:val="00DA6786"/>
    <w:rsid w:val="00DB2397"/>
    <w:rsid w:val="00DB5C36"/>
    <w:rsid w:val="00DC1142"/>
    <w:rsid w:val="00DC3036"/>
    <w:rsid w:val="00DD2055"/>
    <w:rsid w:val="00DD312D"/>
    <w:rsid w:val="00DE50E9"/>
    <w:rsid w:val="00DF24D2"/>
    <w:rsid w:val="00DF294A"/>
    <w:rsid w:val="00E001F4"/>
    <w:rsid w:val="00E124BF"/>
    <w:rsid w:val="00E37F83"/>
    <w:rsid w:val="00E712DC"/>
    <w:rsid w:val="00E722D3"/>
    <w:rsid w:val="00E902A3"/>
    <w:rsid w:val="00EB3468"/>
    <w:rsid w:val="00EC4820"/>
    <w:rsid w:val="00ED6176"/>
    <w:rsid w:val="00EE4474"/>
    <w:rsid w:val="00EE570B"/>
    <w:rsid w:val="00EE64D6"/>
    <w:rsid w:val="00F0327E"/>
    <w:rsid w:val="00F15E1B"/>
    <w:rsid w:val="00F26E91"/>
    <w:rsid w:val="00F329E9"/>
    <w:rsid w:val="00F3303A"/>
    <w:rsid w:val="00F42E21"/>
    <w:rsid w:val="00F81733"/>
    <w:rsid w:val="00F83009"/>
    <w:rsid w:val="00FA562D"/>
    <w:rsid w:val="00FA7D67"/>
    <w:rsid w:val="00FC4588"/>
    <w:rsid w:val="00FC77D3"/>
    <w:rsid w:val="00FD0DFD"/>
    <w:rsid w:val="00FD288B"/>
    <w:rsid w:val="00FE0EE3"/>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9B5AF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 w:type="character" w:styleId="Textoennegrita">
    <w:name w:val="Strong"/>
    <w:basedOn w:val="Fuentedeprrafopredeter"/>
    <w:uiPriority w:val="22"/>
    <w:qFormat/>
    <w:rsid w:val="0094499A"/>
    <w:rPr>
      <w:b/>
      <w:bCs/>
    </w:rPr>
  </w:style>
  <w:style w:type="paragraph" w:styleId="NormalWeb">
    <w:name w:val="Normal (Web)"/>
    <w:basedOn w:val="Normal"/>
    <w:uiPriority w:val="99"/>
    <w:semiHidden/>
    <w:unhideWhenUsed/>
    <w:rsid w:val="005F6E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ar">
    <w:name w:val="Título 2 Car"/>
    <w:basedOn w:val="Fuentedeprrafopredeter"/>
    <w:link w:val="Ttulo2"/>
    <w:uiPriority w:val="9"/>
    <w:rsid w:val="009B5AF7"/>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14788">
      <w:bodyDiv w:val="1"/>
      <w:marLeft w:val="0"/>
      <w:marRight w:val="0"/>
      <w:marTop w:val="0"/>
      <w:marBottom w:val="0"/>
      <w:divBdr>
        <w:top w:val="none" w:sz="0" w:space="0" w:color="auto"/>
        <w:left w:val="none" w:sz="0" w:space="0" w:color="auto"/>
        <w:bottom w:val="none" w:sz="0" w:space="0" w:color="auto"/>
        <w:right w:val="none" w:sz="0" w:space="0" w:color="auto"/>
      </w:divBdr>
      <w:divsChild>
        <w:div w:id="9796350">
          <w:marLeft w:val="547"/>
          <w:marRight w:val="0"/>
          <w:marTop w:val="0"/>
          <w:marBottom w:val="0"/>
          <w:divBdr>
            <w:top w:val="none" w:sz="0" w:space="0" w:color="auto"/>
            <w:left w:val="none" w:sz="0" w:space="0" w:color="auto"/>
            <w:bottom w:val="none" w:sz="0" w:space="0" w:color="auto"/>
            <w:right w:val="none" w:sz="0" w:space="0" w:color="auto"/>
          </w:divBdr>
        </w:div>
      </w:divsChild>
    </w:div>
    <w:div w:id="309674516">
      <w:bodyDiv w:val="1"/>
      <w:marLeft w:val="0"/>
      <w:marRight w:val="0"/>
      <w:marTop w:val="0"/>
      <w:marBottom w:val="0"/>
      <w:divBdr>
        <w:top w:val="none" w:sz="0" w:space="0" w:color="auto"/>
        <w:left w:val="none" w:sz="0" w:space="0" w:color="auto"/>
        <w:bottom w:val="none" w:sz="0" w:space="0" w:color="auto"/>
        <w:right w:val="none" w:sz="0" w:space="0" w:color="auto"/>
      </w:divBdr>
    </w:div>
    <w:div w:id="313222291">
      <w:bodyDiv w:val="1"/>
      <w:marLeft w:val="0"/>
      <w:marRight w:val="0"/>
      <w:marTop w:val="0"/>
      <w:marBottom w:val="0"/>
      <w:divBdr>
        <w:top w:val="none" w:sz="0" w:space="0" w:color="auto"/>
        <w:left w:val="none" w:sz="0" w:space="0" w:color="auto"/>
        <w:bottom w:val="none" w:sz="0" w:space="0" w:color="auto"/>
        <w:right w:val="none" w:sz="0" w:space="0" w:color="auto"/>
      </w:divBdr>
      <w:divsChild>
        <w:div w:id="440104105">
          <w:marLeft w:val="547"/>
          <w:marRight w:val="0"/>
          <w:marTop w:val="0"/>
          <w:marBottom w:val="0"/>
          <w:divBdr>
            <w:top w:val="none" w:sz="0" w:space="0" w:color="auto"/>
            <w:left w:val="none" w:sz="0" w:space="0" w:color="auto"/>
            <w:bottom w:val="none" w:sz="0" w:space="0" w:color="auto"/>
            <w:right w:val="none" w:sz="0" w:space="0" w:color="auto"/>
          </w:divBdr>
        </w:div>
      </w:divsChild>
    </w:div>
    <w:div w:id="480654709">
      <w:bodyDiv w:val="1"/>
      <w:marLeft w:val="0"/>
      <w:marRight w:val="0"/>
      <w:marTop w:val="0"/>
      <w:marBottom w:val="0"/>
      <w:divBdr>
        <w:top w:val="none" w:sz="0" w:space="0" w:color="auto"/>
        <w:left w:val="none" w:sz="0" w:space="0" w:color="auto"/>
        <w:bottom w:val="none" w:sz="0" w:space="0" w:color="auto"/>
        <w:right w:val="none" w:sz="0" w:space="0" w:color="auto"/>
      </w:divBdr>
      <w:divsChild>
        <w:div w:id="652761201">
          <w:marLeft w:val="547"/>
          <w:marRight w:val="0"/>
          <w:marTop w:val="0"/>
          <w:marBottom w:val="0"/>
          <w:divBdr>
            <w:top w:val="none" w:sz="0" w:space="0" w:color="auto"/>
            <w:left w:val="none" w:sz="0" w:space="0" w:color="auto"/>
            <w:bottom w:val="none" w:sz="0" w:space="0" w:color="auto"/>
            <w:right w:val="none" w:sz="0" w:space="0" w:color="auto"/>
          </w:divBdr>
        </w:div>
        <w:div w:id="127624076">
          <w:marLeft w:val="547"/>
          <w:marRight w:val="0"/>
          <w:marTop w:val="0"/>
          <w:marBottom w:val="0"/>
          <w:divBdr>
            <w:top w:val="none" w:sz="0" w:space="0" w:color="auto"/>
            <w:left w:val="none" w:sz="0" w:space="0" w:color="auto"/>
            <w:bottom w:val="none" w:sz="0" w:space="0" w:color="auto"/>
            <w:right w:val="none" w:sz="0" w:space="0" w:color="auto"/>
          </w:divBdr>
        </w:div>
      </w:divsChild>
    </w:div>
    <w:div w:id="557057956">
      <w:bodyDiv w:val="1"/>
      <w:marLeft w:val="0"/>
      <w:marRight w:val="0"/>
      <w:marTop w:val="0"/>
      <w:marBottom w:val="0"/>
      <w:divBdr>
        <w:top w:val="none" w:sz="0" w:space="0" w:color="auto"/>
        <w:left w:val="none" w:sz="0" w:space="0" w:color="auto"/>
        <w:bottom w:val="none" w:sz="0" w:space="0" w:color="auto"/>
        <w:right w:val="none" w:sz="0" w:space="0" w:color="auto"/>
      </w:divBdr>
    </w:div>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605842545">
      <w:bodyDiv w:val="1"/>
      <w:marLeft w:val="0"/>
      <w:marRight w:val="0"/>
      <w:marTop w:val="0"/>
      <w:marBottom w:val="0"/>
      <w:divBdr>
        <w:top w:val="none" w:sz="0" w:space="0" w:color="auto"/>
        <w:left w:val="none" w:sz="0" w:space="0" w:color="auto"/>
        <w:bottom w:val="none" w:sz="0" w:space="0" w:color="auto"/>
        <w:right w:val="none" w:sz="0" w:space="0" w:color="auto"/>
      </w:divBdr>
    </w:div>
    <w:div w:id="618755890">
      <w:bodyDiv w:val="1"/>
      <w:marLeft w:val="0"/>
      <w:marRight w:val="0"/>
      <w:marTop w:val="0"/>
      <w:marBottom w:val="0"/>
      <w:divBdr>
        <w:top w:val="none" w:sz="0" w:space="0" w:color="auto"/>
        <w:left w:val="none" w:sz="0" w:space="0" w:color="auto"/>
        <w:bottom w:val="none" w:sz="0" w:space="0" w:color="auto"/>
        <w:right w:val="none" w:sz="0" w:space="0" w:color="auto"/>
      </w:divBdr>
    </w:div>
    <w:div w:id="688138294">
      <w:bodyDiv w:val="1"/>
      <w:marLeft w:val="0"/>
      <w:marRight w:val="0"/>
      <w:marTop w:val="0"/>
      <w:marBottom w:val="0"/>
      <w:divBdr>
        <w:top w:val="none" w:sz="0" w:space="0" w:color="auto"/>
        <w:left w:val="none" w:sz="0" w:space="0" w:color="auto"/>
        <w:bottom w:val="none" w:sz="0" w:space="0" w:color="auto"/>
        <w:right w:val="none" w:sz="0" w:space="0" w:color="auto"/>
      </w:divBdr>
      <w:divsChild>
        <w:div w:id="662470135">
          <w:marLeft w:val="547"/>
          <w:marRight w:val="0"/>
          <w:marTop w:val="0"/>
          <w:marBottom w:val="0"/>
          <w:divBdr>
            <w:top w:val="none" w:sz="0" w:space="0" w:color="auto"/>
            <w:left w:val="none" w:sz="0" w:space="0" w:color="auto"/>
            <w:bottom w:val="none" w:sz="0" w:space="0" w:color="auto"/>
            <w:right w:val="none" w:sz="0" w:space="0" w:color="auto"/>
          </w:divBdr>
        </w:div>
      </w:divsChild>
    </w:div>
    <w:div w:id="707032136">
      <w:bodyDiv w:val="1"/>
      <w:marLeft w:val="0"/>
      <w:marRight w:val="0"/>
      <w:marTop w:val="0"/>
      <w:marBottom w:val="0"/>
      <w:divBdr>
        <w:top w:val="none" w:sz="0" w:space="0" w:color="auto"/>
        <w:left w:val="none" w:sz="0" w:space="0" w:color="auto"/>
        <w:bottom w:val="none" w:sz="0" w:space="0" w:color="auto"/>
        <w:right w:val="none" w:sz="0" w:space="0" w:color="auto"/>
      </w:divBdr>
    </w:div>
    <w:div w:id="752700492">
      <w:bodyDiv w:val="1"/>
      <w:marLeft w:val="0"/>
      <w:marRight w:val="0"/>
      <w:marTop w:val="0"/>
      <w:marBottom w:val="0"/>
      <w:divBdr>
        <w:top w:val="none" w:sz="0" w:space="0" w:color="auto"/>
        <w:left w:val="none" w:sz="0" w:space="0" w:color="auto"/>
        <w:bottom w:val="none" w:sz="0" w:space="0" w:color="auto"/>
        <w:right w:val="none" w:sz="0" w:space="0" w:color="auto"/>
      </w:divBdr>
    </w:div>
    <w:div w:id="991182341">
      <w:bodyDiv w:val="1"/>
      <w:marLeft w:val="0"/>
      <w:marRight w:val="0"/>
      <w:marTop w:val="0"/>
      <w:marBottom w:val="0"/>
      <w:divBdr>
        <w:top w:val="none" w:sz="0" w:space="0" w:color="auto"/>
        <w:left w:val="none" w:sz="0" w:space="0" w:color="auto"/>
        <w:bottom w:val="none" w:sz="0" w:space="0" w:color="auto"/>
        <w:right w:val="none" w:sz="0" w:space="0" w:color="auto"/>
      </w:divBdr>
    </w:div>
    <w:div w:id="1007974567">
      <w:bodyDiv w:val="1"/>
      <w:marLeft w:val="0"/>
      <w:marRight w:val="0"/>
      <w:marTop w:val="0"/>
      <w:marBottom w:val="0"/>
      <w:divBdr>
        <w:top w:val="none" w:sz="0" w:space="0" w:color="auto"/>
        <w:left w:val="none" w:sz="0" w:space="0" w:color="auto"/>
        <w:bottom w:val="none" w:sz="0" w:space="0" w:color="auto"/>
        <w:right w:val="none" w:sz="0" w:space="0" w:color="auto"/>
      </w:divBdr>
      <w:divsChild>
        <w:div w:id="1893081359">
          <w:marLeft w:val="547"/>
          <w:marRight w:val="0"/>
          <w:marTop w:val="0"/>
          <w:marBottom w:val="0"/>
          <w:divBdr>
            <w:top w:val="none" w:sz="0" w:space="0" w:color="auto"/>
            <w:left w:val="none" w:sz="0" w:space="0" w:color="auto"/>
            <w:bottom w:val="none" w:sz="0" w:space="0" w:color="auto"/>
            <w:right w:val="none" w:sz="0" w:space="0" w:color="auto"/>
          </w:divBdr>
        </w:div>
      </w:divsChild>
    </w:div>
    <w:div w:id="1030378196">
      <w:bodyDiv w:val="1"/>
      <w:marLeft w:val="0"/>
      <w:marRight w:val="0"/>
      <w:marTop w:val="0"/>
      <w:marBottom w:val="0"/>
      <w:divBdr>
        <w:top w:val="none" w:sz="0" w:space="0" w:color="auto"/>
        <w:left w:val="none" w:sz="0" w:space="0" w:color="auto"/>
        <w:bottom w:val="none" w:sz="0" w:space="0" w:color="auto"/>
        <w:right w:val="none" w:sz="0" w:space="0" w:color="auto"/>
      </w:divBdr>
    </w:div>
    <w:div w:id="1047724432">
      <w:bodyDiv w:val="1"/>
      <w:marLeft w:val="0"/>
      <w:marRight w:val="0"/>
      <w:marTop w:val="0"/>
      <w:marBottom w:val="0"/>
      <w:divBdr>
        <w:top w:val="none" w:sz="0" w:space="0" w:color="auto"/>
        <w:left w:val="none" w:sz="0" w:space="0" w:color="auto"/>
        <w:bottom w:val="none" w:sz="0" w:space="0" w:color="auto"/>
        <w:right w:val="none" w:sz="0" w:space="0" w:color="auto"/>
      </w:divBdr>
      <w:divsChild>
        <w:div w:id="1212880562">
          <w:marLeft w:val="547"/>
          <w:marRight w:val="0"/>
          <w:marTop w:val="0"/>
          <w:marBottom w:val="0"/>
          <w:divBdr>
            <w:top w:val="none" w:sz="0" w:space="0" w:color="auto"/>
            <w:left w:val="none" w:sz="0" w:space="0" w:color="auto"/>
            <w:bottom w:val="none" w:sz="0" w:space="0" w:color="auto"/>
            <w:right w:val="none" w:sz="0" w:space="0" w:color="auto"/>
          </w:divBdr>
        </w:div>
      </w:divsChild>
    </w:div>
    <w:div w:id="1275333894">
      <w:bodyDiv w:val="1"/>
      <w:marLeft w:val="0"/>
      <w:marRight w:val="0"/>
      <w:marTop w:val="0"/>
      <w:marBottom w:val="0"/>
      <w:divBdr>
        <w:top w:val="none" w:sz="0" w:space="0" w:color="auto"/>
        <w:left w:val="none" w:sz="0" w:space="0" w:color="auto"/>
        <w:bottom w:val="none" w:sz="0" w:space="0" w:color="auto"/>
        <w:right w:val="none" w:sz="0" w:space="0" w:color="auto"/>
      </w:divBdr>
      <w:divsChild>
        <w:div w:id="1295713592">
          <w:marLeft w:val="547"/>
          <w:marRight w:val="0"/>
          <w:marTop w:val="0"/>
          <w:marBottom w:val="0"/>
          <w:divBdr>
            <w:top w:val="none" w:sz="0" w:space="0" w:color="auto"/>
            <w:left w:val="none" w:sz="0" w:space="0" w:color="auto"/>
            <w:bottom w:val="none" w:sz="0" w:space="0" w:color="auto"/>
            <w:right w:val="none" w:sz="0" w:space="0" w:color="auto"/>
          </w:divBdr>
        </w:div>
      </w:divsChild>
    </w:div>
    <w:div w:id="1502892842">
      <w:bodyDiv w:val="1"/>
      <w:marLeft w:val="0"/>
      <w:marRight w:val="0"/>
      <w:marTop w:val="0"/>
      <w:marBottom w:val="0"/>
      <w:divBdr>
        <w:top w:val="none" w:sz="0" w:space="0" w:color="auto"/>
        <w:left w:val="none" w:sz="0" w:space="0" w:color="auto"/>
        <w:bottom w:val="none" w:sz="0" w:space="0" w:color="auto"/>
        <w:right w:val="none" w:sz="0" w:space="0" w:color="auto"/>
      </w:divBdr>
    </w:div>
    <w:div w:id="1560091732">
      <w:bodyDiv w:val="1"/>
      <w:marLeft w:val="0"/>
      <w:marRight w:val="0"/>
      <w:marTop w:val="0"/>
      <w:marBottom w:val="0"/>
      <w:divBdr>
        <w:top w:val="none" w:sz="0" w:space="0" w:color="auto"/>
        <w:left w:val="none" w:sz="0" w:space="0" w:color="auto"/>
        <w:bottom w:val="none" w:sz="0" w:space="0" w:color="auto"/>
        <w:right w:val="none" w:sz="0" w:space="0" w:color="auto"/>
      </w:divBdr>
    </w:div>
    <w:div w:id="1630208576">
      <w:bodyDiv w:val="1"/>
      <w:marLeft w:val="0"/>
      <w:marRight w:val="0"/>
      <w:marTop w:val="0"/>
      <w:marBottom w:val="0"/>
      <w:divBdr>
        <w:top w:val="none" w:sz="0" w:space="0" w:color="auto"/>
        <w:left w:val="none" w:sz="0" w:space="0" w:color="auto"/>
        <w:bottom w:val="none" w:sz="0" w:space="0" w:color="auto"/>
        <w:right w:val="none" w:sz="0" w:space="0" w:color="auto"/>
      </w:divBdr>
      <w:divsChild>
        <w:div w:id="999312599">
          <w:marLeft w:val="547"/>
          <w:marRight w:val="0"/>
          <w:marTop w:val="0"/>
          <w:marBottom w:val="0"/>
          <w:divBdr>
            <w:top w:val="none" w:sz="0" w:space="0" w:color="auto"/>
            <w:left w:val="none" w:sz="0" w:space="0" w:color="auto"/>
            <w:bottom w:val="none" w:sz="0" w:space="0" w:color="auto"/>
            <w:right w:val="none" w:sz="0" w:space="0" w:color="auto"/>
          </w:divBdr>
        </w:div>
      </w:divsChild>
    </w:div>
    <w:div w:id="1655990424">
      <w:bodyDiv w:val="1"/>
      <w:marLeft w:val="0"/>
      <w:marRight w:val="0"/>
      <w:marTop w:val="0"/>
      <w:marBottom w:val="0"/>
      <w:divBdr>
        <w:top w:val="none" w:sz="0" w:space="0" w:color="auto"/>
        <w:left w:val="none" w:sz="0" w:space="0" w:color="auto"/>
        <w:bottom w:val="none" w:sz="0" w:space="0" w:color="auto"/>
        <w:right w:val="none" w:sz="0" w:space="0" w:color="auto"/>
      </w:divBdr>
    </w:div>
    <w:div w:id="1829469822">
      <w:bodyDiv w:val="1"/>
      <w:marLeft w:val="0"/>
      <w:marRight w:val="0"/>
      <w:marTop w:val="0"/>
      <w:marBottom w:val="0"/>
      <w:divBdr>
        <w:top w:val="none" w:sz="0" w:space="0" w:color="auto"/>
        <w:left w:val="none" w:sz="0" w:space="0" w:color="auto"/>
        <w:bottom w:val="none" w:sz="0" w:space="0" w:color="auto"/>
        <w:right w:val="none" w:sz="0" w:space="0" w:color="auto"/>
      </w:divBdr>
      <w:divsChild>
        <w:div w:id="351685440">
          <w:marLeft w:val="547"/>
          <w:marRight w:val="0"/>
          <w:marTop w:val="0"/>
          <w:marBottom w:val="0"/>
          <w:divBdr>
            <w:top w:val="none" w:sz="0" w:space="0" w:color="auto"/>
            <w:left w:val="none" w:sz="0" w:space="0" w:color="auto"/>
            <w:bottom w:val="none" w:sz="0" w:space="0" w:color="auto"/>
            <w:right w:val="none" w:sz="0" w:space="0" w:color="auto"/>
          </w:divBdr>
        </w:div>
      </w:divsChild>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 w:id="208911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onomipedia.com/definiciones/equilibro-de-mercado.html"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conomipedia.com/definiciones/hiperinflacion.html" TargetMode="External"/><Relationship Id="rId7" Type="http://schemas.openxmlformats.org/officeDocument/2006/relationships/endnotes" Target="endnotes.xml"/><Relationship Id="rId12" Type="http://schemas.openxmlformats.org/officeDocument/2006/relationships/hyperlink" Target="https://economipedia.com/definiciones/funciones-de-los-precios.html" TargetMode="External"/><Relationship Id="rId17" Type="http://schemas.openxmlformats.org/officeDocument/2006/relationships/hyperlink" Target="https://economipedia.com/definiciones/deflactor-del-pib.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conomipedia.com/definiciones/ipc-indice-precios-al-consumo.html" TargetMode="External"/><Relationship Id="rId20" Type="http://schemas.openxmlformats.org/officeDocument/2006/relationships/hyperlink" Target="https://economipedia.com/definiciones/deflacion.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onomipedia.com/2013/09/deflacion.htm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conomipedia.com/definiciones/poder-adquisitivo.html" TargetMode="External"/><Relationship Id="rId23" Type="http://schemas.openxmlformats.org/officeDocument/2006/relationships/header" Target="header1.xml"/><Relationship Id="rId10" Type="http://schemas.openxmlformats.org/officeDocument/2006/relationships/hyperlink" Target="https://economipedia.com/2012/03/politica-monetaria.html" TargetMode="External"/><Relationship Id="rId19" Type="http://schemas.openxmlformats.org/officeDocument/2006/relationships/hyperlink" Target="https://economipedia.com/definiciones/estanflacion.html" TargetMode="External"/><Relationship Id="rId4" Type="http://schemas.openxmlformats.org/officeDocument/2006/relationships/settings" Target="settings.xml"/><Relationship Id="rId9" Type="http://schemas.openxmlformats.org/officeDocument/2006/relationships/hyperlink" Target="https://economipedia.com/definiciones/macroeconomia.html" TargetMode="External"/><Relationship Id="rId14" Type="http://schemas.openxmlformats.org/officeDocument/2006/relationships/image" Target="media/image2.jpeg"/><Relationship Id="rId22" Type="http://schemas.openxmlformats.org/officeDocument/2006/relationships/hyperlink" Target="https://contenidos.colombiaaprende.edu.co/contenid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858A0-5E11-4ABA-AC1E-276E10ABD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1256</Words>
  <Characters>6913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dc:creator>
  <cp:lastModifiedBy>martha</cp:lastModifiedBy>
  <cp:revision>2</cp:revision>
  <cp:lastPrinted>2011-03-24T16:18:00Z</cp:lastPrinted>
  <dcterms:created xsi:type="dcterms:W3CDTF">2020-05-04T05:48:00Z</dcterms:created>
  <dcterms:modified xsi:type="dcterms:W3CDTF">2020-05-04T05:48:00Z</dcterms:modified>
</cp:coreProperties>
</file>