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BD2EB8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BD2EB8" w:rsidP="00BD2EB8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Teniendo en cuenta la lectura literal, inferencial y critica intertextual de la obra: PERIQUILLO SARMIENTO de José Joaquín Fernández de Lizardi; desarrollar las preguntas estipuladas en el punto número 5 de la guía.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3F3DB7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CRÌTICA</w:t>
            </w:r>
            <w:r w:rsidR="005A1FAF">
              <w:rPr>
                <w:rStyle w:val="CitaHTML"/>
                <w:rFonts w:ascii="Arial" w:hAnsi="Arial" w:cs="Arial"/>
                <w:i w:val="0"/>
              </w:rPr>
              <w:t xml:space="preserve">- </w:t>
            </w:r>
            <w:r w:rsidR="005A1FAF" w:rsidRPr="005A1FAF">
              <w:rPr>
                <w:rStyle w:val="CitaHTML"/>
                <w:rFonts w:ascii="Arial" w:hAnsi="Arial" w:cs="Arial"/>
                <w:i w:val="0"/>
              </w:rPr>
              <w:t>GUIA 2</w:t>
            </w:r>
          </w:p>
        </w:tc>
        <w:tc>
          <w:tcPr>
            <w:tcW w:w="1275" w:type="dxa"/>
          </w:tcPr>
          <w:p w:rsidR="0099127B" w:rsidRPr="003C2EE7" w:rsidRDefault="00EC1617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</w:t>
            </w:r>
          </w:p>
        </w:tc>
        <w:tc>
          <w:tcPr>
            <w:tcW w:w="1281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BD2EB8" w:rsidRDefault="00BD2EB8" w:rsidP="00BD2EB8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Venilfa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Celina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 </w:t>
            </w:r>
          </w:p>
          <w:p w:rsidR="00237A5B" w:rsidRPr="00571069" w:rsidRDefault="00BD2EB8" w:rsidP="00BD2E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Correo electrónico:</w:t>
            </w:r>
            <w:r>
              <w:rPr>
                <w:rStyle w:val="CitaHTML"/>
                <w:rFonts w:ascii="Arial" w:hAnsi="Arial" w:cs="Arial"/>
                <w:i w:val="0"/>
              </w:rPr>
              <w:tab/>
              <w:t>Veceibry0910</w:t>
            </w:r>
            <w:r>
              <w:t>@hotmail.com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BD2EB8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20-04-2020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937800" w:rsidRDefault="00937800" w:rsidP="00937800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HABILIADES DE COMPRENSION Y PRODUCCION DE ACUERDO AL CONTEXTO.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32218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Pr="008E74BA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941EEE" w:rsidRPr="008E74BA" w:rsidRDefault="008E74BA" w:rsidP="008E74BA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8E74BA">
              <w:rPr>
                <w:rStyle w:val="CitaHTML"/>
                <w:rFonts w:ascii="Arial" w:hAnsi="Arial" w:cs="Arial"/>
                <w:b/>
                <w:i w:val="0"/>
              </w:rPr>
              <w:t>Comprensión e interpretación textual.</w:t>
            </w:r>
          </w:p>
          <w:p w:rsidR="003157DD" w:rsidRPr="003C2EE7" w:rsidRDefault="008E74BA" w:rsidP="003157D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Comprendo e interpreto  textos teniendo en cuenta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el funcionamiento de la lengua en situaciones comunicativas, el papel de interlocutor y del contexto.</w:t>
            </w:r>
          </w:p>
        </w:tc>
        <w:tc>
          <w:tcPr>
            <w:tcW w:w="4395" w:type="dxa"/>
          </w:tcPr>
          <w:p w:rsidR="00FC4588" w:rsidRDefault="008E74BA" w:rsidP="00774359">
            <w:pPr>
              <w:pStyle w:val="Prrafodelista"/>
              <w:numPr>
                <w:ilvl w:val="0"/>
                <w:numId w:val="25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Interpreto textos atendiendo el funcionamiento de la lengua en situaciones comunicativas  a partir del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uso de estrategias de lectura.</w:t>
            </w:r>
          </w:p>
          <w:p w:rsidR="00774359" w:rsidRPr="009826D4" w:rsidRDefault="00774359" w:rsidP="00774359">
            <w:pPr>
              <w:pStyle w:val="Prrafodelista"/>
              <w:numPr>
                <w:ilvl w:val="0"/>
                <w:numId w:val="25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Compara los formatos de obras literarias  y de producciones audiovisuales con el propósito de analizar elementos propios de la narración.</w:t>
            </w:r>
          </w:p>
        </w:tc>
        <w:tc>
          <w:tcPr>
            <w:tcW w:w="2976" w:type="dxa"/>
            <w:gridSpan w:val="2"/>
          </w:tcPr>
          <w:p w:rsidR="00941EEE" w:rsidRDefault="008E74BA" w:rsidP="008E74B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Leer, escribir, escuchar y hablar.</w:t>
            </w:r>
          </w:p>
        </w:tc>
        <w:tc>
          <w:tcPr>
            <w:tcW w:w="6699" w:type="dxa"/>
            <w:gridSpan w:val="6"/>
          </w:tcPr>
          <w:p w:rsidR="00EB2A80" w:rsidRPr="008E74BA" w:rsidRDefault="008E74BA" w:rsidP="00EB2A80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8E74BA">
              <w:rPr>
                <w:rStyle w:val="CitaHTML"/>
                <w:rFonts w:ascii="Arial" w:hAnsi="Arial" w:cs="Arial"/>
                <w:b/>
                <w:i w:val="0"/>
              </w:rPr>
              <w:t xml:space="preserve">Proceso lector:  </w:t>
            </w:r>
          </w:p>
          <w:p w:rsidR="008E74BA" w:rsidRDefault="008E74BA" w:rsidP="00774359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774359">
              <w:rPr>
                <w:rStyle w:val="CitaHTML"/>
                <w:rFonts w:ascii="Arial" w:hAnsi="Arial" w:cs="Arial"/>
                <w:i w:val="0"/>
              </w:rPr>
              <w:t xml:space="preserve">Reconoce información explicita </w:t>
            </w:r>
            <w:r w:rsidR="00601B3D" w:rsidRPr="00774359">
              <w:rPr>
                <w:rStyle w:val="CitaHTML"/>
                <w:rFonts w:ascii="Arial" w:hAnsi="Arial" w:cs="Arial"/>
                <w:i w:val="0"/>
              </w:rPr>
              <w:t>en el contenido del texto.</w:t>
            </w:r>
          </w:p>
          <w:p w:rsidR="00774359" w:rsidRPr="00774359" w:rsidRDefault="00774359" w:rsidP="00774359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Recupera información  implícita de la organización, tejido y componente de los textos.</w:t>
            </w:r>
          </w:p>
          <w:p w:rsidR="00601B3D" w:rsidRDefault="00601B3D" w:rsidP="00EB2A80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601B3D">
              <w:rPr>
                <w:rStyle w:val="CitaHTML"/>
                <w:rFonts w:ascii="Arial" w:hAnsi="Arial" w:cs="Arial"/>
                <w:b/>
                <w:i w:val="0"/>
              </w:rPr>
              <w:t>Proceso escritor:</w:t>
            </w:r>
          </w:p>
          <w:p w:rsidR="00601B3D" w:rsidRPr="00601B3D" w:rsidRDefault="00601B3D" w:rsidP="00EB2A8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601B3D">
              <w:rPr>
                <w:rStyle w:val="CitaHTML"/>
                <w:rFonts w:ascii="Arial" w:hAnsi="Arial" w:cs="Arial"/>
                <w:i w:val="0"/>
              </w:rPr>
              <w:lastRenderedPageBreak/>
              <w:t>Prevee el propósito o las intenciones que  debe cumplir un texto atendiendo a las necesidades de la producción textual en un contexto comunicativo particular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  <w:tr w:rsidR="00435C8C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435C8C" w:rsidRPr="003C2EE7" w:rsidRDefault="00435C8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050774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050774" w:rsidRPr="003C2EE7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A86F5F" w:rsidRDefault="00A86F5F" w:rsidP="00A86F5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601B3D" w:rsidP="00BE165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Lectura literal, inferencial y </w:t>
            </w:r>
            <w:r w:rsidR="00BE1654">
              <w:rPr>
                <w:rStyle w:val="CitaHTML"/>
                <w:rFonts w:ascii="Arial" w:hAnsi="Arial" w:cs="Arial"/>
                <w:i w:val="0"/>
              </w:rPr>
              <w:t>crítico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intertextual de la obra literaria </w:t>
            </w:r>
            <w:r w:rsidR="00F10C4F">
              <w:rPr>
                <w:rStyle w:val="CitaHTML"/>
                <w:rFonts w:ascii="Arial" w:hAnsi="Arial" w:cs="Arial"/>
                <w:i w:val="0"/>
              </w:rPr>
              <w:t>: PERIQUILLO SARN</w:t>
            </w:r>
            <w:bookmarkStart w:id="0" w:name="_GoBack"/>
            <w:bookmarkEnd w:id="0"/>
            <w:r w:rsidR="00BE1654">
              <w:rPr>
                <w:rStyle w:val="CitaHTML"/>
                <w:rFonts w:ascii="Arial" w:hAnsi="Arial" w:cs="Arial"/>
                <w:i w:val="0"/>
              </w:rPr>
              <w:t>IENTO de José Joaquín Fernández de Lizardi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EA6039" w:rsidRPr="00A2099C" w:rsidRDefault="00601B3D" w:rsidP="001B346E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Desarrollar el siguiente cuestionario.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Razones del título; es decir por que lleva ese nombre.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Descripción física y psicológica de los personajes principales y secundarios.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Tema o argumento 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Narrador: explicar si es testigo, personaje u omnisciente. </w:t>
            </w:r>
          </w:p>
          <w:p w:rsidR="00601B3D" w:rsidRPr="00A2099C" w:rsidRDefault="00A2099C" w:rsidP="00601B3D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Explique cada uno de los tiempos de la obra</w:t>
            </w:r>
            <w:r w:rsidR="00601B3D"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Histórico.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Cronológico.</w:t>
            </w:r>
          </w:p>
          <w:p w:rsidR="00601B3D" w:rsidRPr="00A2099C" w:rsidRDefault="00601B3D" w:rsidP="00601B3D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Ambiental.</w:t>
            </w:r>
          </w:p>
          <w:p w:rsidR="00A2099C" w:rsidRPr="00A2099C" w:rsidRDefault="00601B3D" w:rsidP="00A2099C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Gramatical.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2099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Escriba detalladamente los espacios o sitios donde se desarrollan los hechos y decir si es abierto o serrados.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Escriba los detalles de las violencias: 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Física.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Psicológica.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lastRenderedPageBreak/>
              <w:t>Simbólica.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Compare la obra con la sociedad colombiana actual.</w:t>
            </w:r>
          </w:p>
          <w:p w:rsidR="00A2099C" w:rsidRDefault="00A2099C" w:rsidP="00A2099C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En el plano del actual y tu como lector; que apreciación puedes anotar.</w:t>
            </w:r>
          </w:p>
          <w:p w:rsidR="00A2099C" w:rsidRPr="00A2099C" w:rsidRDefault="00A2099C" w:rsidP="00A2099C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Describe la importancia que tiene la novela en tu vida. </w:t>
            </w:r>
          </w:p>
        </w:tc>
      </w:tr>
    </w:tbl>
    <w:p w:rsidR="00941EEE" w:rsidRPr="003A7CEE" w:rsidRDefault="00941EEE" w:rsidP="003A7CE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>folletos de martes de pruebas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de lenguaje 9 Ministerio de educación Nacional 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caminos del saber 9, editorial Santillana </w:t>
            </w:r>
          </w:p>
          <w:p w:rsidR="00BE1654" w:rsidRDefault="007C7CE8" w:rsidP="00BE1654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>colombiaprende.edu.co</w:t>
            </w:r>
          </w:p>
          <w:p w:rsidR="00A44B48" w:rsidRPr="003C2EE7" w:rsidRDefault="00BE1654" w:rsidP="00BE1654">
            <w:pPr>
              <w:rPr>
                <w:rStyle w:val="CitaHTML"/>
                <w:rFonts w:ascii="Arial" w:hAnsi="Arial" w:cs="Arial"/>
                <w:i w:val="0"/>
              </w:rPr>
            </w:pPr>
            <w:proofErr w:type="gramStart"/>
            <w:r>
              <w:rPr>
                <w:rStyle w:val="CitaHTML"/>
                <w:rFonts w:ascii="Arial" w:hAnsi="Arial" w:cs="Arial"/>
                <w:i w:val="0"/>
              </w:rPr>
              <w:t>obra</w:t>
            </w:r>
            <w:proofErr w:type="gramEnd"/>
            <w:r>
              <w:rPr>
                <w:rStyle w:val="CitaHTML"/>
                <w:rFonts w:ascii="Arial" w:hAnsi="Arial" w:cs="Arial"/>
                <w:i w:val="0"/>
              </w:rPr>
              <w:t xml:space="preserve"> literaria: PERIQUILLO SARMIENTO de José Joaquín Fernández de Lizardi</w:t>
            </w:r>
            <w:r w:rsidR="00A44B48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3A7CEE" w:rsidRDefault="00241ACF" w:rsidP="003A7CEE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6540A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6540AE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6540AE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6540AE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6540AE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6540AE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6540AE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6540A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6540AE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6540AE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6540AE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6540AE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6540AE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6540AE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6540AE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AE" w:rsidRDefault="006540AE" w:rsidP="00501371">
      <w:pPr>
        <w:spacing w:after="0" w:line="240" w:lineRule="auto"/>
      </w:pPr>
      <w:r>
        <w:separator/>
      </w:r>
    </w:p>
  </w:endnote>
  <w:endnote w:type="continuationSeparator" w:id="0">
    <w:p w:rsidR="006540AE" w:rsidRDefault="006540A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10C4F" w:rsidRPr="00F10C4F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AE" w:rsidRDefault="006540AE" w:rsidP="00501371">
      <w:pPr>
        <w:spacing w:after="0" w:line="240" w:lineRule="auto"/>
      </w:pPr>
      <w:r>
        <w:separator/>
      </w:r>
    </w:p>
  </w:footnote>
  <w:footnote w:type="continuationSeparator" w:id="0">
    <w:p w:rsidR="006540AE" w:rsidRDefault="006540A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0862"/>
    <w:multiLevelType w:val="hybridMultilevel"/>
    <w:tmpl w:val="825C952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575E9C"/>
    <w:multiLevelType w:val="hybridMultilevel"/>
    <w:tmpl w:val="C0D65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8C2ABF"/>
    <w:multiLevelType w:val="hybridMultilevel"/>
    <w:tmpl w:val="19D68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825B8"/>
    <w:multiLevelType w:val="hybridMultilevel"/>
    <w:tmpl w:val="6C300F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C00D5"/>
    <w:multiLevelType w:val="hybridMultilevel"/>
    <w:tmpl w:val="DAC66914"/>
    <w:lvl w:ilvl="0" w:tplc="8E4A13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ED2809"/>
    <w:multiLevelType w:val="hybridMultilevel"/>
    <w:tmpl w:val="7FE85BE8"/>
    <w:lvl w:ilvl="0" w:tplc="548AC0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8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4"/>
  </w:num>
  <w:num w:numId="4">
    <w:abstractNumId w:val="8"/>
  </w:num>
  <w:num w:numId="5">
    <w:abstractNumId w:val="25"/>
  </w:num>
  <w:num w:numId="6">
    <w:abstractNumId w:val="0"/>
  </w:num>
  <w:num w:numId="7">
    <w:abstractNumId w:val="16"/>
  </w:num>
  <w:num w:numId="8">
    <w:abstractNumId w:val="18"/>
  </w:num>
  <w:num w:numId="9">
    <w:abstractNumId w:val="24"/>
  </w:num>
  <w:num w:numId="10">
    <w:abstractNumId w:val="20"/>
  </w:num>
  <w:num w:numId="11">
    <w:abstractNumId w:val="19"/>
  </w:num>
  <w:num w:numId="12">
    <w:abstractNumId w:val="15"/>
  </w:num>
  <w:num w:numId="13">
    <w:abstractNumId w:val="1"/>
  </w:num>
  <w:num w:numId="14">
    <w:abstractNumId w:val="17"/>
  </w:num>
  <w:num w:numId="15">
    <w:abstractNumId w:val="6"/>
  </w:num>
  <w:num w:numId="16">
    <w:abstractNumId w:val="21"/>
  </w:num>
  <w:num w:numId="17">
    <w:abstractNumId w:val="22"/>
  </w:num>
  <w:num w:numId="18">
    <w:abstractNumId w:val="9"/>
  </w:num>
  <w:num w:numId="19">
    <w:abstractNumId w:val="11"/>
  </w:num>
  <w:num w:numId="20">
    <w:abstractNumId w:val="3"/>
  </w:num>
  <w:num w:numId="21">
    <w:abstractNumId w:val="13"/>
  </w:num>
  <w:num w:numId="22">
    <w:abstractNumId w:val="7"/>
  </w:num>
  <w:num w:numId="23">
    <w:abstractNumId w:val="12"/>
  </w:num>
  <w:num w:numId="24">
    <w:abstractNumId w:val="10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3FD9"/>
    <w:rsid w:val="00054459"/>
    <w:rsid w:val="00063819"/>
    <w:rsid w:val="000951DE"/>
    <w:rsid w:val="00096590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27E94"/>
    <w:rsid w:val="001311E1"/>
    <w:rsid w:val="001516C6"/>
    <w:rsid w:val="00161527"/>
    <w:rsid w:val="001A6296"/>
    <w:rsid w:val="001B2B8D"/>
    <w:rsid w:val="001B346E"/>
    <w:rsid w:val="001B6A8F"/>
    <w:rsid w:val="001D65D0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37A5B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157DD"/>
    <w:rsid w:val="00320229"/>
    <w:rsid w:val="0032218C"/>
    <w:rsid w:val="0033360D"/>
    <w:rsid w:val="00350248"/>
    <w:rsid w:val="00355A6A"/>
    <w:rsid w:val="00360A7A"/>
    <w:rsid w:val="00377F46"/>
    <w:rsid w:val="00397534"/>
    <w:rsid w:val="003A7CEE"/>
    <w:rsid w:val="003B604B"/>
    <w:rsid w:val="003C2CDC"/>
    <w:rsid w:val="003C2EE7"/>
    <w:rsid w:val="003C7EEB"/>
    <w:rsid w:val="003D0470"/>
    <w:rsid w:val="003D48C8"/>
    <w:rsid w:val="003E2C90"/>
    <w:rsid w:val="003F0FFC"/>
    <w:rsid w:val="003F3DB7"/>
    <w:rsid w:val="00400E7C"/>
    <w:rsid w:val="004051BB"/>
    <w:rsid w:val="00411119"/>
    <w:rsid w:val="0042443B"/>
    <w:rsid w:val="00435C8C"/>
    <w:rsid w:val="0043640F"/>
    <w:rsid w:val="00443EDD"/>
    <w:rsid w:val="00445B74"/>
    <w:rsid w:val="0045246D"/>
    <w:rsid w:val="00462489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1FAF"/>
    <w:rsid w:val="005A4A5C"/>
    <w:rsid w:val="005A52B6"/>
    <w:rsid w:val="005C3ED6"/>
    <w:rsid w:val="005D22E7"/>
    <w:rsid w:val="005E048E"/>
    <w:rsid w:val="005E2C3A"/>
    <w:rsid w:val="00601B3D"/>
    <w:rsid w:val="0060478F"/>
    <w:rsid w:val="00615553"/>
    <w:rsid w:val="00620785"/>
    <w:rsid w:val="00626853"/>
    <w:rsid w:val="006540AE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299A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4359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7CE8"/>
    <w:rsid w:val="007D0065"/>
    <w:rsid w:val="007F7194"/>
    <w:rsid w:val="00803336"/>
    <w:rsid w:val="00821261"/>
    <w:rsid w:val="00836AF1"/>
    <w:rsid w:val="008505C1"/>
    <w:rsid w:val="00860AA9"/>
    <w:rsid w:val="00864F65"/>
    <w:rsid w:val="00891C20"/>
    <w:rsid w:val="008A057E"/>
    <w:rsid w:val="008A0803"/>
    <w:rsid w:val="008B3651"/>
    <w:rsid w:val="008C3C25"/>
    <w:rsid w:val="008D5EB6"/>
    <w:rsid w:val="008E5599"/>
    <w:rsid w:val="008E74BA"/>
    <w:rsid w:val="008F2664"/>
    <w:rsid w:val="008F4A93"/>
    <w:rsid w:val="00903E32"/>
    <w:rsid w:val="00913752"/>
    <w:rsid w:val="00931013"/>
    <w:rsid w:val="00937800"/>
    <w:rsid w:val="00941EEE"/>
    <w:rsid w:val="009446CB"/>
    <w:rsid w:val="00965163"/>
    <w:rsid w:val="00967C28"/>
    <w:rsid w:val="009826D4"/>
    <w:rsid w:val="00990224"/>
    <w:rsid w:val="00990D3D"/>
    <w:rsid w:val="0099127B"/>
    <w:rsid w:val="00991EDD"/>
    <w:rsid w:val="009A3E6A"/>
    <w:rsid w:val="009C50EE"/>
    <w:rsid w:val="009D0E7A"/>
    <w:rsid w:val="009D5D5C"/>
    <w:rsid w:val="009D6592"/>
    <w:rsid w:val="009F19EB"/>
    <w:rsid w:val="00A11048"/>
    <w:rsid w:val="00A12B66"/>
    <w:rsid w:val="00A16C67"/>
    <w:rsid w:val="00A17CAF"/>
    <w:rsid w:val="00A2099C"/>
    <w:rsid w:val="00A44B48"/>
    <w:rsid w:val="00A467A1"/>
    <w:rsid w:val="00A47677"/>
    <w:rsid w:val="00A61707"/>
    <w:rsid w:val="00A64613"/>
    <w:rsid w:val="00A77045"/>
    <w:rsid w:val="00A809E6"/>
    <w:rsid w:val="00A86F5F"/>
    <w:rsid w:val="00A9258A"/>
    <w:rsid w:val="00AB10A6"/>
    <w:rsid w:val="00AB3F04"/>
    <w:rsid w:val="00AB4522"/>
    <w:rsid w:val="00AB4531"/>
    <w:rsid w:val="00AC4659"/>
    <w:rsid w:val="00AD391D"/>
    <w:rsid w:val="00AD648F"/>
    <w:rsid w:val="00AE0DFD"/>
    <w:rsid w:val="00AF07B1"/>
    <w:rsid w:val="00AF3C77"/>
    <w:rsid w:val="00B04945"/>
    <w:rsid w:val="00B21B8E"/>
    <w:rsid w:val="00B3018B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2EB8"/>
    <w:rsid w:val="00BD642B"/>
    <w:rsid w:val="00BE1654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C2E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9C"/>
    <w:rsid w:val="00E722D3"/>
    <w:rsid w:val="00EA6039"/>
    <w:rsid w:val="00EB2A80"/>
    <w:rsid w:val="00EB3468"/>
    <w:rsid w:val="00EC1617"/>
    <w:rsid w:val="00EE4474"/>
    <w:rsid w:val="00EE570B"/>
    <w:rsid w:val="00EE64D6"/>
    <w:rsid w:val="00F0327E"/>
    <w:rsid w:val="00F10C4F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A2BD-919F-4A34-8B64-29B106B6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86</cp:revision>
  <cp:lastPrinted>2011-03-24T16:18:00Z</cp:lastPrinted>
  <dcterms:created xsi:type="dcterms:W3CDTF">2017-10-11T20:00:00Z</dcterms:created>
  <dcterms:modified xsi:type="dcterms:W3CDTF">2020-05-12T20:31:00Z</dcterms:modified>
</cp:coreProperties>
</file>