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text" w:horzAnchor="margin" w:tblpXSpec="center" w:tblpY="223"/>
        <w:tblW w:w="0" w:type="auto"/>
        <w:jc w:val="center"/>
        <w:tblLook w:val="04A0" w:firstRow="1" w:lastRow="0" w:firstColumn="1" w:lastColumn="0" w:noHBand="0" w:noVBand="1"/>
      </w:tblPr>
      <w:tblGrid>
        <w:gridCol w:w="16580"/>
      </w:tblGrid>
      <w:tr w:rsidR="003C2CDC" w:rsidRPr="00CA5613" w:rsidTr="00CA5613">
        <w:trPr>
          <w:jc w:val="center"/>
        </w:trPr>
        <w:tc>
          <w:tcPr>
            <w:tcW w:w="16580" w:type="dxa"/>
            <w:shd w:val="clear" w:color="auto" w:fill="99FF66"/>
          </w:tcPr>
          <w:p w:rsidR="00941EEE" w:rsidRDefault="00941EEE" w:rsidP="00CA561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bookmarkStart w:id="0" w:name="_GoBack"/>
            <w:bookmarkEnd w:id="0"/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ORIENTACIONES AL ESTUDIANTE Y AL PADRE DE FAMILIA</w:t>
            </w:r>
          </w:p>
          <w:p w:rsidR="003C2CDC" w:rsidRPr="001F56B9" w:rsidRDefault="00CA5613" w:rsidP="001F56B9">
            <w:pPr>
              <w:ind w:left="360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</w:pPr>
            <w:r w:rsidRPr="001F56B9">
              <w:rPr>
                <w:rStyle w:val="CitaHTML"/>
                <w:rFonts w:ascii="Arial" w:hAnsi="Arial" w:cs="Arial"/>
                <w:i w:val="0"/>
                <w:sz w:val="16"/>
                <w:szCs w:val="16"/>
              </w:rPr>
              <w:t>(Presentación de la asignatura, la unidad y el DBA)</w:t>
            </w:r>
          </w:p>
        </w:tc>
      </w:tr>
      <w:tr w:rsidR="003C2CDC" w:rsidRPr="003C2EE7" w:rsidTr="00CA5613">
        <w:trPr>
          <w:jc w:val="center"/>
        </w:trPr>
        <w:tc>
          <w:tcPr>
            <w:tcW w:w="16580" w:type="dxa"/>
          </w:tcPr>
          <w:p w:rsidR="003C2CDC" w:rsidRDefault="009278C7" w:rsidP="00DD0F0C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Respetado Acudiente y estudiante, reciba u</w:t>
            </w:r>
            <w:r w:rsidR="00803733">
              <w:rPr>
                <w:rStyle w:val="CitaHTML"/>
                <w:rFonts w:ascii="Arial" w:hAnsi="Arial" w:cs="Arial"/>
                <w:i w:val="0"/>
              </w:rPr>
              <w:t xml:space="preserve">n afectuoso y Bendecido saludo; </w:t>
            </w:r>
            <w:r w:rsidR="00DD0F0C" w:rsidRPr="00E613D1">
              <w:rPr>
                <w:rStyle w:val="CitaHTML"/>
                <w:rFonts w:ascii="Arial" w:hAnsi="Arial" w:cs="Arial"/>
                <w:i w:val="0"/>
              </w:rPr>
              <w:t>Teniendo en cuenta las orientaciones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del Ministerio de </w:t>
            </w:r>
            <w:r w:rsidR="00803733">
              <w:rPr>
                <w:rStyle w:val="CitaHTML"/>
                <w:rFonts w:ascii="Arial" w:hAnsi="Arial" w:cs="Arial"/>
                <w:i w:val="0"/>
              </w:rPr>
              <w:t>Educación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Nacional</w:t>
            </w:r>
            <w:r w:rsidR="00F72D18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="00803733">
              <w:rPr>
                <w:rStyle w:val="CitaHTML"/>
                <w:rFonts w:ascii="Arial" w:hAnsi="Arial" w:cs="Arial"/>
                <w:i w:val="0"/>
              </w:rPr>
              <w:t>con respecto a la Pandemia Covid-19</w:t>
            </w:r>
            <w:r w:rsidR="00F72D18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="00DD0F0C" w:rsidRPr="00E613D1">
              <w:rPr>
                <w:rStyle w:val="CitaHTML"/>
                <w:rFonts w:ascii="Arial" w:hAnsi="Arial" w:cs="Arial"/>
                <w:i w:val="0"/>
              </w:rPr>
              <w:t xml:space="preserve"> </w:t>
            </w:r>
            <w:r w:rsidR="00F72D18">
              <w:rPr>
                <w:rStyle w:val="CitaHTML"/>
                <w:rFonts w:ascii="Arial" w:hAnsi="Arial" w:cs="Arial"/>
                <w:i w:val="0"/>
              </w:rPr>
              <w:t xml:space="preserve">y siguiendo las orientaciones institucionales, se han organizado y dispuesto para los estudiantes las </w:t>
            </w:r>
            <w:r w:rsidR="00803733">
              <w:rPr>
                <w:rStyle w:val="CitaHTML"/>
                <w:rFonts w:ascii="Arial" w:hAnsi="Arial" w:cs="Arial"/>
                <w:i w:val="0"/>
              </w:rPr>
              <w:t>guías</w:t>
            </w:r>
            <w:r w:rsidR="00F72D18">
              <w:rPr>
                <w:rStyle w:val="CitaHTML"/>
                <w:rFonts w:ascii="Arial" w:hAnsi="Arial" w:cs="Arial"/>
                <w:i w:val="0"/>
              </w:rPr>
              <w:t xml:space="preserve"> virtuales de aprendizaje en casa, las cuales son un apoyo para </w:t>
            </w:r>
            <w:r w:rsidR="00DD0F0C" w:rsidRPr="00E613D1">
              <w:rPr>
                <w:rStyle w:val="CitaHTML"/>
                <w:rFonts w:ascii="Arial" w:hAnsi="Arial" w:cs="Arial"/>
                <w:i w:val="0"/>
              </w:rPr>
              <w:t xml:space="preserve"> el Área de Humanidades</w:t>
            </w:r>
            <w:r w:rsidR="00F72D18">
              <w:rPr>
                <w:rStyle w:val="CitaHTML"/>
                <w:rFonts w:ascii="Arial" w:hAnsi="Arial" w:cs="Arial"/>
                <w:i w:val="0"/>
              </w:rPr>
              <w:t xml:space="preserve"> donde </w:t>
            </w:r>
            <w:r w:rsidR="00DD0F0C" w:rsidRPr="00E613D1">
              <w:rPr>
                <w:rStyle w:val="CitaHTML"/>
                <w:rFonts w:ascii="Arial" w:hAnsi="Arial" w:cs="Arial"/>
                <w:i w:val="0"/>
              </w:rPr>
              <w:t xml:space="preserve">se establece un diseño curricular por competencias, aplicados desde el desarrollo de componentes que promueven las cuatro habilidades comunicativas </w:t>
            </w:r>
            <w:r w:rsidR="00F72D18">
              <w:rPr>
                <w:rStyle w:val="CitaHTML"/>
                <w:rFonts w:ascii="Arial" w:hAnsi="Arial" w:cs="Arial"/>
                <w:i w:val="0"/>
              </w:rPr>
              <w:t>como escuchar,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leer; </w:t>
            </w:r>
            <w:r w:rsidR="00DD0F0C" w:rsidRPr="00E613D1">
              <w:rPr>
                <w:rStyle w:val="CitaHTML"/>
                <w:rFonts w:ascii="Arial" w:hAnsi="Arial" w:cs="Arial"/>
                <w:i w:val="0"/>
              </w:rPr>
              <w:t xml:space="preserve"> hablar y escribir. </w:t>
            </w:r>
            <w:r w:rsidR="00DD0F0C">
              <w:rPr>
                <w:rStyle w:val="CitaHTML"/>
                <w:rFonts w:ascii="Arial" w:hAnsi="Arial" w:cs="Arial"/>
                <w:i w:val="0"/>
              </w:rPr>
              <w:t>En este sentido se propone la Unidad Uno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, </w:t>
            </w:r>
            <w:r w:rsidR="00DD0F0C">
              <w:rPr>
                <w:rStyle w:val="CitaHTML"/>
                <w:rFonts w:ascii="Arial" w:hAnsi="Arial" w:cs="Arial"/>
                <w:i w:val="0"/>
              </w:rPr>
              <w:t xml:space="preserve"> que corresponde al primer periodo académico con sus respectivos DBA.</w:t>
            </w:r>
          </w:p>
          <w:p w:rsidR="00F72D18" w:rsidRDefault="00F72D18" w:rsidP="00DD0F0C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</w:p>
          <w:p w:rsidR="00F72D18" w:rsidRDefault="00F72D18" w:rsidP="00DD0F0C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En esta guía encuentra los aprendizajes y actividades asociadas a estos aprendizajes, además de </w:t>
            </w:r>
            <w:r w:rsidR="00365D58">
              <w:rPr>
                <w:rStyle w:val="CitaHTML"/>
                <w:rFonts w:ascii="Arial" w:hAnsi="Arial" w:cs="Arial"/>
                <w:i w:val="0"/>
              </w:rPr>
              <w:t>páginas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web que le permitirán fortalecer su proceso de aprendizaje, también</w:t>
            </w:r>
            <w:r w:rsidR="00803733">
              <w:rPr>
                <w:rStyle w:val="CitaHTML"/>
                <w:rFonts w:ascii="Arial" w:hAnsi="Arial" w:cs="Arial"/>
                <w:i w:val="0"/>
              </w:rPr>
              <w:t>,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le solicitamos diligenciar la casilla de información de contacto del estudiante</w:t>
            </w:r>
            <w:r w:rsidR="00365D58">
              <w:rPr>
                <w:rStyle w:val="CitaHTML"/>
                <w:rFonts w:ascii="Arial" w:hAnsi="Arial" w:cs="Arial"/>
                <w:i w:val="0"/>
              </w:rPr>
              <w:t>,</w:t>
            </w:r>
            <w:r>
              <w:rPr>
                <w:rStyle w:val="CitaHTML"/>
                <w:rFonts w:ascii="Arial" w:hAnsi="Arial" w:cs="Arial"/>
                <w:i w:val="0"/>
              </w:rPr>
              <w:t xml:space="preserve"> suministrando </w:t>
            </w:r>
            <w:r>
              <w:rPr>
                <w:rFonts w:ascii="Arial" w:hAnsi="Arial" w:cs="Arial"/>
                <w:iCs/>
              </w:rPr>
              <w:t xml:space="preserve"> un número telefónico y correo electrónico para poder contactarle al realizar el retorn</w:t>
            </w:r>
            <w:r w:rsidR="00365D58">
              <w:rPr>
                <w:rFonts w:ascii="Arial" w:hAnsi="Arial" w:cs="Arial"/>
                <w:iCs/>
              </w:rPr>
              <w:t xml:space="preserve">o de las actividades planteadas. Le recomendamos plasmar los conceptos y actividades en el cuaderno correspondiente a la asignatura;  además, crear en casa un ambiente adecuado, tranquilo y sin agentes distractores que puedan afectar el aprendizaje y desarrollo de las guías. Tenga en cuenta que estas </w:t>
            </w:r>
            <w:r w:rsidR="00803733">
              <w:rPr>
                <w:rFonts w:ascii="Arial" w:hAnsi="Arial" w:cs="Arial"/>
                <w:iCs/>
              </w:rPr>
              <w:t>guías</w:t>
            </w:r>
            <w:r w:rsidR="00365D58">
              <w:rPr>
                <w:rFonts w:ascii="Arial" w:hAnsi="Arial" w:cs="Arial"/>
                <w:iCs/>
              </w:rPr>
              <w:t xml:space="preserve"> serán soporte </w:t>
            </w:r>
            <w:r w:rsidR="00803733">
              <w:rPr>
                <w:rFonts w:ascii="Arial" w:hAnsi="Arial" w:cs="Arial"/>
                <w:iCs/>
              </w:rPr>
              <w:t>de</w:t>
            </w:r>
            <w:r w:rsidR="00365D58">
              <w:rPr>
                <w:rFonts w:ascii="Arial" w:hAnsi="Arial" w:cs="Arial"/>
                <w:iCs/>
              </w:rPr>
              <w:t xml:space="preserve"> las notas del primer periodo académico.</w:t>
            </w:r>
          </w:p>
          <w:p w:rsidR="009278C7" w:rsidRPr="003C2EE7" w:rsidRDefault="009278C7" w:rsidP="00365D58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8D5EB6" w:rsidRDefault="008D5EB6" w:rsidP="005A52B6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137" w:tblpY="9"/>
        <w:tblW w:w="16585" w:type="dxa"/>
        <w:tblLook w:val="04A0" w:firstRow="1" w:lastRow="0" w:firstColumn="1" w:lastColumn="0" w:noHBand="0" w:noVBand="1"/>
      </w:tblPr>
      <w:tblGrid>
        <w:gridCol w:w="7772"/>
        <w:gridCol w:w="5123"/>
        <w:gridCol w:w="1275"/>
        <w:gridCol w:w="1134"/>
        <w:gridCol w:w="1281"/>
      </w:tblGrid>
      <w:tr w:rsidR="00CA5613" w:rsidRPr="004D1206" w:rsidTr="00941EEE">
        <w:trPr>
          <w:trHeight w:val="383"/>
        </w:trPr>
        <w:tc>
          <w:tcPr>
            <w:tcW w:w="16585" w:type="dxa"/>
            <w:gridSpan w:val="5"/>
            <w:shd w:val="clear" w:color="auto" w:fill="99FF66"/>
          </w:tcPr>
          <w:p w:rsidR="00CA5613" w:rsidRPr="00473A25" w:rsidRDefault="00CA5613" w:rsidP="00941EEE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IDENTIFICACION</w:t>
            </w:r>
          </w:p>
        </w:tc>
      </w:tr>
      <w:tr w:rsidR="0099127B" w:rsidRPr="000F33E8" w:rsidTr="0099127B">
        <w:trPr>
          <w:trHeight w:val="383"/>
        </w:trPr>
        <w:tc>
          <w:tcPr>
            <w:tcW w:w="7772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2.1 NOMBRE DE LA INSTITUCION EDUCATIVA</w:t>
            </w:r>
          </w:p>
        </w:tc>
        <w:tc>
          <w:tcPr>
            <w:tcW w:w="5123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2.2 NOMBRE DEL AREA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/ASIGNATURA</w:t>
            </w:r>
          </w:p>
        </w:tc>
        <w:tc>
          <w:tcPr>
            <w:tcW w:w="1275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#HORAS</w:t>
            </w:r>
          </w:p>
        </w:tc>
        <w:tc>
          <w:tcPr>
            <w:tcW w:w="1134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GRADO</w:t>
            </w:r>
          </w:p>
        </w:tc>
        <w:tc>
          <w:tcPr>
            <w:tcW w:w="1281" w:type="dxa"/>
            <w:shd w:val="clear" w:color="auto" w:fill="99FF66"/>
          </w:tcPr>
          <w:p w:rsidR="0099127B" w:rsidRPr="00473A25" w:rsidRDefault="0099127B" w:rsidP="00941EEE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GRUPO</w:t>
            </w:r>
          </w:p>
        </w:tc>
      </w:tr>
      <w:tr w:rsidR="0099127B" w:rsidRPr="003C2EE7" w:rsidTr="0099127B">
        <w:trPr>
          <w:trHeight w:val="383"/>
        </w:trPr>
        <w:tc>
          <w:tcPr>
            <w:tcW w:w="7772" w:type="dxa"/>
          </w:tcPr>
          <w:p w:rsidR="0099127B" w:rsidRPr="003C2EE7" w:rsidRDefault="008F04C3" w:rsidP="00941EEE">
            <w:pPr>
              <w:jc w:val="center"/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</w:pPr>
            <w:r>
              <w:rPr>
                <w:rStyle w:val="CitaHTML"/>
                <w:rFonts w:ascii="Arial" w:hAnsi="Arial" w:cs="Arial"/>
                <w:i w:val="0"/>
                <w:sz w:val="24"/>
                <w:szCs w:val="24"/>
              </w:rPr>
              <w:t>MARIA DORALIZA LOPEZ DE MEJIA</w:t>
            </w:r>
          </w:p>
        </w:tc>
        <w:tc>
          <w:tcPr>
            <w:tcW w:w="5123" w:type="dxa"/>
          </w:tcPr>
          <w:p w:rsidR="0099127B" w:rsidRPr="003C2EE7" w:rsidRDefault="008F04C3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 xml:space="preserve">HUMANIDADES </w:t>
            </w:r>
          </w:p>
        </w:tc>
        <w:tc>
          <w:tcPr>
            <w:tcW w:w="1275" w:type="dxa"/>
          </w:tcPr>
          <w:p w:rsidR="0099127B" w:rsidRPr="003C2EE7" w:rsidRDefault="008F04C3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5 HS</w:t>
            </w:r>
          </w:p>
        </w:tc>
        <w:tc>
          <w:tcPr>
            <w:tcW w:w="1134" w:type="dxa"/>
          </w:tcPr>
          <w:p w:rsidR="0099127B" w:rsidRPr="003C2EE7" w:rsidRDefault="008F04C3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5</w:t>
            </w:r>
          </w:p>
        </w:tc>
        <w:tc>
          <w:tcPr>
            <w:tcW w:w="1281" w:type="dxa"/>
          </w:tcPr>
          <w:p w:rsidR="0099127B" w:rsidRPr="003C2EE7" w:rsidRDefault="008F04C3" w:rsidP="00941EEE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Del 01 al 05</w:t>
            </w:r>
          </w:p>
        </w:tc>
      </w:tr>
    </w:tbl>
    <w:p w:rsidR="009D6592" w:rsidRPr="005A52B6" w:rsidRDefault="009D6592" w:rsidP="00941EEE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650"/>
        <w:gridCol w:w="3544"/>
        <w:gridCol w:w="5528"/>
      </w:tblGrid>
      <w:tr w:rsidR="00CA5613" w:rsidRPr="00473A25" w:rsidTr="00941EEE">
        <w:trPr>
          <w:trHeight w:val="413"/>
        </w:trPr>
        <w:tc>
          <w:tcPr>
            <w:tcW w:w="7650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941EEE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2.3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INFORMACIÓN DE CONTACTO DEL DOCENTE PARA EL RETORNO </w:t>
            </w:r>
          </w:p>
          <w:p w:rsidR="00CA5613" w:rsidRPr="00473A25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LAS ACTIVIDADES RESUELTAS</w:t>
            </w: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3544" w:type="dxa"/>
            <w:shd w:val="clear" w:color="auto" w:fill="99FF66"/>
            <w:vAlign w:val="center"/>
          </w:tcPr>
          <w:p w:rsidR="00CA5613" w:rsidRPr="00473A25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  <w:p w:rsidR="00CA5613" w:rsidRDefault="00CA5613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73A25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2.4 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FECHA PARA EL RETORNO DE LAS ACTIVIDADES </w:t>
            </w:r>
          </w:p>
        </w:tc>
        <w:tc>
          <w:tcPr>
            <w:tcW w:w="5528" w:type="dxa"/>
            <w:shd w:val="clear" w:color="auto" w:fill="99FF66"/>
            <w:vAlign w:val="center"/>
          </w:tcPr>
          <w:p w:rsidR="00CA5613" w:rsidRPr="00473A25" w:rsidRDefault="00941EEE" w:rsidP="00CA5613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INFORMACION DE CONTACTO DEL ESTUDIANTE</w:t>
            </w:r>
          </w:p>
        </w:tc>
      </w:tr>
      <w:tr w:rsidR="00CA5613" w:rsidRPr="00571069" w:rsidTr="00941EEE">
        <w:trPr>
          <w:trHeight w:val="465"/>
        </w:trPr>
        <w:tc>
          <w:tcPr>
            <w:tcW w:w="7650" w:type="dxa"/>
            <w:shd w:val="clear" w:color="auto" w:fill="FFFFFF" w:themeFill="background1"/>
          </w:tcPr>
          <w:p w:rsidR="00CA5613" w:rsidRPr="00571069" w:rsidRDefault="00393587" w:rsidP="00393587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yorpilar@gmail.com</w:t>
            </w:r>
          </w:p>
        </w:tc>
        <w:tc>
          <w:tcPr>
            <w:tcW w:w="3544" w:type="dxa"/>
            <w:shd w:val="clear" w:color="auto" w:fill="FFFFFF" w:themeFill="background1"/>
          </w:tcPr>
          <w:p w:rsidR="00CA5613" w:rsidRPr="00571069" w:rsidRDefault="00673391" w:rsidP="00673391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Viernes 01</w:t>
            </w:r>
            <w:r w:rsidR="008E363D">
              <w:rPr>
                <w:rStyle w:val="CitaHTML"/>
                <w:rFonts w:ascii="Arial" w:hAnsi="Arial" w:cs="Arial"/>
                <w:b/>
                <w:i w:val="0"/>
              </w:rPr>
              <w:t xml:space="preserve"> de Mayo</w:t>
            </w:r>
          </w:p>
        </w:tc>
        <w:tc>
          <w:tcPr>
            <w:tcW w:w="5528" w:type="dxa"/>
            <w:shd w:val="clear" w:color="auto" w:fill="FFFFFF" w:themeFill="background1"/>
          </w:tcPr>
          <w:p w:rsidR="00CA5613" w:rsidRPr="00571069" w:rsidRDefault="00CA5613" w:rsidP="00F81733">
            <w:p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</w:p>
        </w:tc>
      </w:tr>
    </w:tbl>
    <w:p w:rsidR="00FC4588" w:rsidRDefault="00FC4588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p w:rsidR="008E363D" w:rsidRPr="00E001F4" w:rsidRDefault="008E363D" w:rsidP="00E001F4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6900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4395"/>
        <w:gridCol w:w="1134"/>
        <w:gridCol w:w="1842"/>
        <w:gridCol w:w="1846"/>
        <w:gridCol w:w="425"/>
        <w:gridCol w:w="1701"/>
        <w:gridCol w:w="426"/>
        <w:gridCol w:w="1842"/>
        <w:gridCol w:w="459"/>
      </w:tblGrid>
      <w:tr w:rsidR="000062FD" w:rsidRPr="00443EDD" w:rsidTr="00941EEE">
        <w:trPr>
          <w:trHeight w:val="417"/>
          <w:jc w:val="center"/>
        </w:trPr>
        <w:tc>
          <w:tcPr>
            <w:tcW w:w="16900" w:type="dxa"/>
            <w:gridSpan w:val="10"/>
            <w:shd w:val="clear" w:color="auto" w:fill="99FF66"/>
            <w:vAlign w:val="center"/>
          </w:tcPr>
          <w:p w:rsidR="000062FD" w:rsidRPr="000B2B42" w:rsidRDefault="000062FD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lastRenderedPageBreak/>
              <w:t xml:space="preserve">DESARROLLO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</w:p>
        </w:tc>
      </w:tr>
      <w:tr w:rsidR="00990224" w:rsidRPr="00443EDD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90224" w:rsidRPr="000062FD" w:rsidRDefault="00990224" w:rsidP="00C102E7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NOMBRE </w:t>
            </w:r>
            <w:r w:rsidR="00C102E7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 LA UNIDAD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5529" w:type="dxa"/>
            <w:gridSpan w:val="2"/>
            <w:shd w:val="clear" w:color="auto" w:fill="auto"/>
            <w:vAlign w:val="center"/>
          </w:tcPr>
          <w:p w:rsidR="00990224" w:rsidRPr="00393587" w:rsidRDefault="00393587" w:rsidP="00393587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COMPRENDO E INTERPRETO MI ENTORNO</w:t>
            </w:r>
          </w:p>
        </w:tc>
        <w:tc>
          <w:tcPr>
            <w:tcW w:w="1842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PROCESO</w:t>
            </w: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</w:tc>
        <w:tc>
          <w:tcPr>
            <w:tcW w:w="1846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COMPRENSION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90224" w:rsidRPr="000B2B42" w:rsidRDefault="00990224" w:rsidP="000062FD">
            <w:pPr>
              <w:pStyle w:val="Prrafodelista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990224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PRODUCCIÓN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990224" w:rsidRPr="00990224" w:rsidRDefault="00990224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99FF66"/>
            <w:vAlign w:val="center"/>
          </w:tcPr>
          <w:p w:rsidR="00990224" w:rsidRPr="00990224" w:rsidRDefault="00990224" w:rsidP="00990224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MIXTO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990224" w:rsidRPr="00990224" w:rsidRDefault="00393587" w:rsidP="00990224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X</w:t>
            </w:r>
          </w:p>
        </w:tc>
      </w:tr>
      <w:tr w:rsidR="00941EEE" w:rsidRPr="00443EDD" w:rsidTr="00941EEE">
        <w:trPr>
          <w:trHeight w:val="417"/>
          <w:jc w:val="center"/>
        </w:trPr>
        <w:tc>
          <w:tcPr>
            <w:tcW w:w="2830" w:type="dxa"/>
            <w:shd w:val="clear" w:color="auto" w:fill="99FF66"/>
            <w:vAlign w:val="center"/>
          </w:tcPr>
          <w:p w:rsidR="00941EEE" w:rsidRPr="00443EDD" w:rsidRDefault="00941EEE" w:rsidP="00795617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ESTANDAR</w:t>
            </w:r>
          </w:p>
        </w:tc>
        <w:tc>
          <w:tcPr>
            <w:tcW w:w="4395" w:type="dxa"/>
            <w:shd w:val="clear" w:color="auto" w:fill="99FF66"/>
            <w:vAlign w:val="center"/>
          </w:tcPr>
          <w:p w:rsidR="00941EEE" w:rsidRPr="00443EDD" w:rsidRDefault="00941EEE" w:rsidP="00795617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DBA</w:t>
            </w:r>
          </w:p>
        </w:tc>
        <w:tc>
          <w:tcPr>
            <w:tcW w:w="2976" w:type="dxa"/>
            <w:gridSpan w:val="2"/>
            <w:shd w:val="clear" w:color="auto" w:fill="99FF66"/>
            <w:vAlign w:val="center"/>
          </w:tcPr>
          <w:p w:rsidR="00941EEE" w:rsidRPr="00443EDD" w:rsidRDefault="00941EEE" w:rsidP="00795617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HABILIDADES</w:t>
            </w:r>
          </w:p>
        </w:tc>
        <w:tc>
          <w:tcPr>
            <w:tcW w:w="6699" w:type="dxa"/>
            <w:gridSpan w:val="6"/>
            <w:shd w:val="clear" w:color="auto" w:fill="99FF66"/>
            <w:vAlign w:val="center"/>
          </w:tcPr>
          <w:p w:rsidR="00941EEE" w:rsidRPr="00443EDD" w:rsidRDefault="00FC4588" w:rsidP="00795617">
            <w:p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APRENDIZAJES</w:t>
            </w:r>
          </w:p>
        </w:tc>
      </w:tr>
      <w:tr w:rsidR="00941EEE" w:rsidRPr="003C2EE7" w:rsidTr="00941EEE">
        <w:trPr>
          <w:jc w:val="center"/>
        </w:trPr>
        <w:tc>
          <w:tcPr>
            <w:tcW w:w="2830" w:type="dxa"/>
            <w:vMerge w:val="restart"/>
          </w:tcPr>
          <w:p w:rsidR="00393587" w:rsidRPr="004056EF" w:rsidRDefault="00393587" w:rsidP="00393587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4056EF">
              <w:rPr>
                <w:rFonts w:ascii="Arial" w:hAnsi="Arial" w:cs="Arial"/>
                <w:sz w:val="20"/>
                <w:szCs w:val="20"/>
              </w:rPr>
              <w:t>Produzco textos orales, en situaciones comunicativas que permiten evidenciar el uso significativo de la entonación y la pertinencia articulatoria.(Producción textual oral)</w:t>
            </w:r>
          </w:p>
          <w:p w:rsidR="00941EEE" w:rsidRDefault="00941EEE" w:rsidP="00795617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1EEE" w:rsidRPr="003C2EE7" w:rsidRDefault="00941EEE" w:rsidP="00795617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</w:tcPr>
          <w:p w:rsidR="00FC4588" w:rsidRPr="003C2EE7" w:rsidRDefault="00412160" w:rsidP="00795617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4056EF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Comprende el sentido global de los mensajes orales a partir de la relación entre la información explicita e implícita.(5)</w:t>
            </w:r>
          </w:p>
        </w:tc>
        <w:tc>
          <w:tcPr>
            <w:tcW w:w="2976" w:type="dxa"/>
            <w:gridSpan w:val="2"/>
          </w:tcPr>
          <w:p w:rsidR="00941EEE" w:rsidRDefault="00001847" w:rsidP="00795617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4056EF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Reconoce en diferentes textos su organización y estructura gramatical</w:t>
            </w:r>
          </w:p>
        </w:tc>
        <w:tc>
          <w:tcPr>
            <w:tcW w:w="6699" w:type="dxa"/>
            <w:gridSpan w:val="6"/>
          </w:tcPr>
          <w:p w:rsidR="00941EEE" w:rsidRPr="003C2EE7" w:rsidRDefault="00001847" w:rsidP="00001847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4056EF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Presenta destrezas para comprender mensajes de expresión oral, identificando su estructura semántica.</w:t>
            </w:r>
          </w:p>
        </w:tc>
      </w:tr>
      <w:tr w:rsidR="00941EEE" w:rsidRPr="003C2EE7" w:rsidTr="00941EEE">
        <w:trPr>
          <w:jc w:val="center"/>
        </w:trPr>
        <w:tc>
          <w:tcPr>
            <w:tcW w:w="2830" w:type="dxa"/>
            <w:vMerge/>
          </w:tcPr>
          <w:p w:rsidR="00941EEE" w:rsidRPr="003C2EE7" w:rsidRDefault="00941EEE" w:rsidP="00795617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4395" w:type="dxa"/>
          </w:tcPr>
          <w:p w:rsidR="00412160" w:rsidRPr="004056EF" w:rsidRDefault="00412160" w:rsidP="00412160">
            <w:pPr>
              <w:jc w:val="both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 w:rsidRPr="004056EF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Construye textos orales atendiendo a los contextos de uso, a los posibles interlocutores y a las líneas temáticas pertinentes con el propósito comunicativo en el que se enmarca el discurso. 7</w:t>
            </w:r>
          </w:p>
          <w:p w:rsidR="00FC4588" w:rsidRPr="003C2EE7" w:rsidRDefault="00FC4588" w:rsidP="00795617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</w:tc>
        <w:tc>
          <w:tcPr>
            <w:tcW w:w="2976" w:type="dxa"/>
            <w:gridSpan w:val="2"/>
          </w:tcPr>
          <w:p w:rsidR="00941EEE" w:rsidRDefault="00001847" w:rsidP="00795617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 w:rsidRPr="004056EF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Reconoce en diferentes textos su organización y estructura gramatical</w:t>
            </w:r>
          </w:p>
        </w:tc>
        <w:tc>
          <w:tcPr>
            <w:tcW w:w="6699" w:type="dxa"/>
            <w:gridSpan w:val="6"/>
          </w:tcPr>
          <w:p w:rsidR="00941EEE" w:rsidRPr="003C2EE7" w:rsidRDefault="00001847" w:rsidP="00001847">
            <w:pPr>
              <w:jc w:val="both"/>
              <w:rPr>
                <w:rStyle w:val="CitaHTML"/>
                <w:rFonts w:ascii="Arial" w:hAnsi="Arial" w:cs="Arial"/>
                <w:i w:val="0"/>
              </w:rPr>
            </w:pPr>
            <w:r w:rsidRPr="004056EF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Da cuenta de la organización micro y </w:t>
            </w:r>
            <w:proofErr w:type="spellStart"/>
            <w:r w:rsidRPr="004056EF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superestructural</w:t>
            </w:r>
            <w:proofErr w:type="spellEnd"/>
            <w:r w:rsidRPr="004056EF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 que debe seguir un texto para lograr su coherencia y cohesión</w:t>
            </w:r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.</w:t>
            </w:r>
          </w:p>
        </w:tc>
      </w:tr>
    </w:tbl>
    <w:p w:rsidR="000062FD" w:rsidRPr="00241ACF" w:rsidRDefault="000062FD" w:rsidP="00241ACF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60"/>
      </w:tblGrid>
      <w:tr w:rsidR="00941EEE" w:rsidRPr="004D1206" w:rsidTr="00795617">
        <w:trPr>
          <w:jc w:val="center"/>
        </w:trPr>
        <w:tc>
          <w:tcPr>
            <w:tcW w:w="16760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DESARROLLO DE LOS APRENDIZAJES</w:t>
            </w:r>
            <w:r w:rsidR="00941EEE" w:rsidRPr="00443EDD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:</w:t>
            </w:r>
          </w:p>
          <w:p w:rsidR="00941EEE" w:rsidRPr="001F56B9" w:rsidRDefault="00FC4588" w:rsidP="00FC4588">
            <w:pPr>
              <w:pStyle w:val="Prrafodelista"/>
              <w:jc w:val="center"/>
              <w:rPr>
                <w:rStyle w:val="CitaHTML"/>
                <w:rFonts w:ascii="Arial" w:hAnsi="Arial" w:cs="Arial"/>
                <w:i w:val="0"/>
                <w:sz w:val="16"/>
                <w:szCs w:val="16"/>
                <w:lang w:val="es-ES"/>
              </w:rPr>
            </w:pPr>
            <w:r w:rsidRPr="001F56B9">
              <w:rPr>
                <w:rFonts w:ascii="Arial" w:hAnsi="Arial" w:cs="Arial"/>
                <w:iCs/>
                <w:sz w:val="16"/>
                <w:szCs w:val="16"/>
                <w:lang w:val="es-ES"/>
              </w:rPr>
              <w:t>(Explique cada una de las conceptualizaciones, procedimientos y ejercicios de los aprendizajes propios del Derechos Básicos de Aprendizajes DBA e ilustre con imágenes, diagramas o gráficos)</w:t>
            </w:r>
          </w:p>
        </w:tc>
      </w:tr>
      <w:tr w:rsidR="00941EEE" w:rsidRPr="003C2EE7" w:rsidTr="00795617">
        <w:trPr>
          <w:jc w:val="center"/>
        </w:trPr>
        <w:tc>
          <w:tcPr>
            <w:tcW w:w="16760" w:type="dxa"/>
          </w:tcPr>
          <w:p w:rsidR="008E363D" w:rsidRDefault="00DB413D" w:rsidP="00DB413D">
            <w:pPr>
              <w:pStyle w:val="Textoindependiente"/>
              <w:spacing w:before="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APRENDIZAJES</w:t>
            </w:r>
          </w:p>
          <w:p w:rsidR="00DB413D" w:rsidRDefault="00DB413D" w:rsidP="00DB413D">
            <w:pPr>
              <w:pStyle w:val="Textoindependiente"/>
              <w:spacing w:before="4"/>
              <w:jc w:val="both"/>
              <w:rPr>
                <w:b/>
                <w:sz w:val="24"/>
                <w:szCs w:val="24"/>
              </w:rPr>
            </w:pPr>
          </w:p>
          <w:p w:rsidR="008E363D" w:rsidRDefault="0067190B" w:rsidP="00673391">
            <w:pPr>
              <w:pStyle w:val="Textoindependiente"/>
              <w:numPr>
                <w:ilvl w:val="0"/>
                <w:numId w:val="27"/>
              </w:numPr>
              <w:spacing w:before="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Campo </w:t>
            </w:r>
            <w:r w:rsidR="00673391">
              <w:rPr>
                <w:b/>
                <w:sz w:val="24"/>
                <w:szCs w:val="24"/>
              </w:rPr>
              <w:t>Semántico</w:t>
            </w:r>
          </w:p>
          <w:p w:rsidR="00673391" w:rsidRDefault="00673391" w:rsidP="00673391">
            <w:pPr>
              <w:pStyle w:val="Textoindependiente"/>
              <w:numPr>
                <w:ilvl w:val="0"/>
                <w:numId w:val="27"/>
              </w:numPr>
              <w:spacing w:before="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Grados del adjetivo</w:t>
            </w:r>
          </w:p>
          <w:p w:rsidR="0067190B" w:rsidRDefault="0067190B" w:rsidP="00673391">
            <w:pPr>
              <w:pStyle w:val="Textoindependiente"/>
              <w:spacing w:before="4"/>
              <w:ind w:left="360"/>
              <w:jc w:val="both"/>
              <w:rPr>
                <w:b/>
                <w:sz w:val="24"/>
                <w:szCs w:val="24"/>
              </w:rPr>
            </w:pPr>
          </w:p>
          <w:p w:rsidR="00E86D2D" w:rsidRDefault="0028256F" w:rsidP="00E86D2D">
            <w:pPr>
              <w:pStyle w:val="Textoindependiente"/>
              <w:spacing w:before="4"/>
              <w:ind w:left="3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CAMPO SEMANTICO</w:t>
            </w:r>
          </w:p>
          <w:p w:rsidR="0028256F" w:rsidRDefault="0028256F" w:rsidP="0028256F">
            <w:pPr>
              <w:pStyle w:val="Textoindependiente"/>
              <w:spacing w:before="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Conocimientos previos: </w:t>
            </w:r>
            <w:r w:rsidR="001D7367" w:rsidRPr="001D7367">
              <w:rPr>
                <w:sz w:val="24"/>
                <w:szCs w:val="24"/>
              </w:rPr>
              <w:t>¿En</w:t>
            </w:r>
            <w:r w:rsidRPr="001D7367">
              <w:rPr>
                <w:sz w:val="24"/>
                <w:szCs w:val="24"/>
              </w:rPr>
              <w:t xml:space="preserve"> que se relacionan las palabras camilla, quirófano y doctor</w:t>
            </w:r>
            <w:r w:rsidR="001D7367" w:rsidRPr="001D7367">
              <w:rPr>
                <w:sz w:val="24"/>
                <w:szCs w:val="24"/>
              </w:rPr>
              <w:t>?</w:t>
            </w:r>
            <w:r w:rsidR="001D7367">
              <w:rPr>
                <w:sz w:val="24"/>
                <w:szCs w:val="24"/>
              </w:rPr>
              <w:t xml:space="preserve"> </w:t>
            </w:r>
            <w:r w:rsidR="001D7367" w:rsidRPr="001D7367">
              <w:rPr>
                <w:sz w:val="24"/>
                <w:szCs w:val="24"/>
              </w:rPr>
              <w:t>Estas palabras pertenecen al campo semántico</w:t>
            </w:r>
            <w:r w:rsidR="001D7367">
              <w:rPr>
                <w:b/>
                <w:sz w:val="24"/>
                <w:szCs w:val="24"/>
              </w:rPr>
              <w:t xml:space="preserve"> Hospital. </w:t>
            </w:r>
          </w:p>
          <w:p w:rsidR="001D7367" w:rsidRDefault="001D7367" w:rsidP="0028256F">
            <w:pPr>
              <w:pStyle w:val="Textoindependiente"/>
              <w:spacing w:before="4"/>
              <w:jc w:val="both"/>
              <w:rPr>
                <w:sz w:val="24"/>
                <w:szCs w:val="24"/>
              </w:rPr>
            </w:pPr>
          </w:p>
          <w:p w:rsidR="0028256F" w:rsidRDefault="001D7367" w:rsidP="0028256F">
            <w:pPr>
              <w:pStyle w:val="Textoindependiente"/>
              <w:spacing w:before="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El </w:t>
            </w:r>
            <w:r w:rsidR="0028256F" w:rsidRPr="0028256F">
              <w:rPr>
                <w:sz w:val="24"/>
                <w:szCs w:val="24"/>
              </w:rPr>
              <w:t xml:space="preserve">Campo semántico es un conjunto de palabras que están relacionados por su significado. </w:t>
            </w:r>
          </w:p>
          <w:p w:rsidR="00DB413D" w:rsidRPr="0028256F" w:rsidRDefault="00DB413D" w:rsidP="0028256F">
            <w:pPr>
              <w:pStyle w:val="Textoindependiente"/>
              <w:spacing w:before="4"/>
              <w:jc w:val="both"/>
              <w:rPr>
                <w:sz w:val="24"/>
                <w:szCs w:val="24"/>
              </w:rPr>
            </w:pPr>
          </w:p>
          <w:p w:rsidR="00DB413D" w:rsidRDefault="001D7367" w:rsidP="001D7367">
            <w:pPr>
              <w:jc w:val="both"/>
              <w:rPr>
                <w:rFonts w:ascii="Arial" w:hAnsi="Arial" w:cs="Arial"/>
                <w:b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lang w:val="es-ES" w:eastAsia="en-US"/>
              </w:rPr>
              <w:t xml:space="preserve">EJEMPLO: </w:t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Las palabras </w:t>
            </w:r>
            <w:r>
              <w:rPr>
                <w:rStyle w:val="nfasis"/>
                <w:rFonts w:ascii="Arial" w:hAnsi="Arial" w:cs="Arial"/>
                <w:color w:val="000000"/>
                <w:sz w:val="26"/>
                <w:szCs w:val="26"/>
              </w:rPr>
              <w:t>entrenar, correr, ejercitar, brincar, caminar, trotar </w:t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pertenecen al campo semántico de </w:t>
            </w:r>
            <w:r w:rsidRPr="001D7367">
              <w:rPr>
                <w:rFonts w:ascii="Arial" w:hAnsi="Arial" w:cs="Arial"/>
                <w:b/>
                <w:color w:val="000000"/>
                <w:sz w:val="26"/>
                <w:szCs w:val="26"/>
                <w:shd w:val="clear" w:color="auto" w:fill="FFFFFF"/>
              </w:rPr>
              <w:t>actividades físicas.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>
              <w:rPr>
                <w:rFonts w:ascii="Arial" w:hAnsi="Arial" w:cs="Arial"/>
                <w:b/>
                <w:color w:val="000000"/>
                <w:sz w:val="26"/>
                <w:szCs w:val="26"/>
              </w:rPr>
              <w:t xml:space="preserve">EJEMPLO: </w:t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>Las palabras </w:t>
            </w:r>
            <w:r>
              <w:rPr>
                <w:rStyle w:val="nfasis"/>
                <w:rFonts w:ascii="Arial" w:hAnsi="Arial" w:cs="Arial"/>
                <w:color w:val="000000"/>
                <w:sz w:val="26"/>
                <w:szCs w:val="26"/>
              </w:rPr>
              <w:t xml:space="preserve">poema, verso, estrofa, cuento, relato, novela, teatro, </w:t>
            </w:r>
            <w:r>
              <w:rPr>
                <w:rFonts w:ascii="Arial" w:hAnsi="Arial" w:cs="Arial"/>
                <w:color w:val="000000"/>
                <w:sz w:val="26"/>
                <w:szCs w:val="26"/>
                <w:shd w:val="clear" w:color="auto" w:fill="FFFFFF"/>
              </w:rPr>
              <w:t xml:space="preserve">pertenecen al campo semántico de la </w:t>
            </w:r>
            <w:r w:rsidRPr="001D7367">
              <w:rPr>
                <w:rFonts w:ascii="Arial" w:hAnsi="Arial" w:cs="Arial"/>
                <w:b/>
                <w:color w:val="000000"/>
                <w:sz w:val="26"/>
                <w:szCs w:val="26"/>
                <w:shd w:val="clear" w:color="auto" w:fill="FFFFFF"/>
              </w:rPr>
              <w:t>literatura.</w:t>
            </w:r>
          </w:p>
          <w:p w:rsidR="001D7367" w:rsidRDefault="001D7367" w:rsidP="00DB41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lastRenderedPageBreak/>
              <w:br/>
            </w:r>
            <w:r w:rsidR="00DB413D">
              <w:rPr>
                <w:rFonts w:ascii="Arial" w:hAnsi="Arial" w:cs="Arial"/>
                <w:color w:val="000000"/>
                <w:sz w:val="26"/>
                <w:szCs w:val="26"/>
              </w:rPr>
              <w:t xml:space="preserve">veamos la siguiente imagen del campo semántico </w:t>
            </w:r>
            <w:r w:rsidR="00DB413D" w:rsidRPr="00DB413D">
              <w:rPr>
                <w:rFonts w:ascii="Arial" w:hAnsi="Arial" w:cs="Arial"/>
                <w:b/>
                <w:color w:val="000000"/>
                <w:sz w:val="26"/>
                <w:szCs w:val="26"/>
              </w:rPr>
              <w:t>Aeropuerto</w:t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  <w:r w:rsidR="00DB413D">
              <w:rPr>
                <w:noProof/>
              </w:rPr>
              <w:drawing>
                <wp:inline distT="0" distB="0" distL="0" distR="0">
                  <wp:extent cx="3687445" cy="1371600"/>
                  <wp:effectExtent l="0" t="0" r="8255" b="0"/>
                  <wp:docPr id="1" name="Imagen 1" descr="Campo semántic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ampo semántic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5435" cy="1374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color w:val="000000"/>
                <w:sz w:val="26"/>
                <w:szCs w:val="26"/>
              </w:rPr>
              <w:br/>
            </w:r>
          </w:p>
          <w:p w:rsidR="008E363D" w:rsidRDefault="00BB4446" w:rsidP="00E86D2D">
            <w:pPr>
              <w:pStyle w:val="Textoindependiente"/>
              <w:spacing w:before="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GRADOS DEL ADJETIVO</w:t>
            </w:r>
          </w:p>
          <w:p w:rsidR="00BB4446" w:rsidRDefault="00BB4446" w:rsidP="00E86D2D">
            <w:pPr>
              <w:pStyle w:val="Textoindependiente"/>
              <w:spacing w:before="4"/>
              <w:jc w:val="both"/>
              <w:rPr>
                <w:b/>
                <w:sz w:val="24"/>
                <w:szCs w:val="24"/>
              </w:rPr>
            </w:pPr>
          </w:p>
          <w:p w:rsidR="00AF18B7" w:rsidRDefault="00AF18B7" w:rsidP="00E86D2D">
            <w:pPr>
              <w:pStyle w:val="Textoindependiente"/>
              <w:spacing w:before="4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Conocimientos previos: </w:t>
            </w:r>
            <w:r w:rsidR="007B5DF7">
              <w:rPr>
                <w:b/>
                <w:sz w:val="24"/>
                <w:szCs w:val="24"/>
              </w:rPr>
              <w:t xml:space="preserve">Observa la imagen. </w:t>
            </w:r>
            <w:r w:rsidR="00BB4446">
              <w:rPr>
                <w:b/>
                <w:sz w:val="24"/>
                <w:szCs w:val="24"/>
              </w:rPr>
              <w:t>Puedes darte cuenta que son</w:t>
            </w:r>
            <w:r w:rsidR="007B5DF7">
              <w:rPr>
                <w:b/>
                <w:sz w:val="24"/>
                <w:szCs w:val="24"/>
              </w:rPr>
              <w:t xml:space="preserve"> cualidades que utilizamos para referirnos a las personas, animales u objetos.</w:t>
            </w:r>
          </w:p>
          <w:p w:rsidR="007B5DF7" w:rsidRDefault="007B5DF7" w:rsidP="00E86D2D">
            <w:pPr>
              <w:pStyle w:val="Textoindependiente"/>
              <w:spacing w:before="4"/>
              <w:jc w:val="both"/>
              <w:rPr>
                <w:b/>
                <w:sz w:val="24"/>
                <w:szCs w:val="24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>
                  <wp:extent cx="3805845" cy="2405270"/>
                  <wp:effectExtent l="0" t="0" r="4445" b="0"/>
                  <wp:docPr id="2" name="Imagen 2" descr="Resultado de imagen para los adjetivos expresan cualidad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Resultado de imagen para los adjetivos expresan cualidad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7372" cy="2418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86D2D" w:rsidRDefault="007B5DF7" w:rsidP="00E86D2D">
            <w:pPr>
              <w:pStyle w:val="Textoindependiente"/>
              <w:spacing w:before="4"/>
              <w:jc w:val="both"/>
              <w:rPr>
                <w:sz w:val="24"/>
                <w:szCs w:val="24"/>
              </w:rPr>
            </w:pPr>
            <w:r w:rsidRPr="00BB4446">
              <w:rPr>
                <w:b/>
                <w:sz w:val="24"/>
                <w:szCs w:val="24"/>
              </w:rPr>
              <w:lastRenderedPageBreak/>
              <w:t>Los adjetivos</w:t>
            </w:r>
            <w:r>
              <w:rPr>
                <w:sz w:val="24"/>
                <w:szCs w:val="24"/>
              </w:rPr>
              <w:t xml:space="preserve"> son las </w:t>
            </w:r>
            <w:r w:rsidR="00E86D2D">
              <w:rPr>
                <w:sz w:val="24"/>
                <w:szCs w:val="24"/>
              </w:rPr>
              <w:t>palabra</w:t>
            </w:r>
            <w:r>
              <w:rPr>
                <w:sz w:val="24"/>
                <w:szCs w:val="24"/>
              </w:rPr>
              <w:t>s o cualidades</w:t>
            </w:r>
            <w:r w:rsidR="00E86D2D">
              <w:rPr>
                <w:sz w:val="24"/>
                <w:szCs w:val="24"/>
              </w:rPr>
              <w:t xml:space="preserve"> que acompaña</w:t>
            </w:r>
            <w:r>
              <w:rPr>
                <w:sz w:val="24"/>
                <w:szCs w:val="24"/>
              </w:rPr>
              <w:t xml:space="preserve">n </w:t>
            </w:r>
            <w:r w:rsidR="00E86D2D">
              <w:rPr>
                <w:sz w:val="24"/>
                <w:szCs w:val="24"/>
              </w:rPr>
              <w:t xml:space="preserve"> o caracteriza</w:t>
            </w:r>
            <w:r>
              <w:rPr>
                <w:sz w:val="24"/>
                <w:szCs w:val="24"/>
              </w:rPr>
              <w:t>n</w:t>
            </w:r>
            <w:r w:rsidR="00E86D2D">
              <w:rPr>
                <w:sz w:val="24"/>
                <w:szCs w:val="24"/>
              </w:rPr>
              <w:t xml:space="preserve"> al sustantivo.</w:t>
            </w:r>
          </w:p>
          <w:p w:rsidR="00E86D2D" w:rsidRDefault="00E86D2D" w:rsidP="00E86D2D">
            <w:pPr>
              <w:pStyle w:val="Textoindependiente"/>
              <w:spacing w:before="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Ejemplo</w:t>
            </w:r>
            <w:proofErr w:type="gramStart"/>
            <w:r>
              <w:rPr>
                <w:sz w:val="24"/>
                <w:szCs w:val="24"/>
              </w:rPr>
              <w:t>:</w:t>
            </w:r>
            <w:r w:rsidR="00BB44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BB4446">
              <w:rPr>
                <w:sz w:val="24"/>
                <w:szCs w:val="24"/>
              </w:rPr>
              <w:t>-</w:t>
            </w:r>
            <w:proofErr w:type="gramEnd"/>
            <w:r w:rsidR="00BB44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Los niños</w:t>
            </w:r>
            <w:r w:rsidRPr="00E86D2D">
              <w:rPr>
                <w:b/>
                <w:sz w:val="24"/>
                <w:szCs w:val="24"/>
              </w:rPr>
              <w:t xml:space="preserve"> </w:t>
            </w:r>
            <w:r w:rsidRPr="00E86D2D">
              <w:rPr>
                <w:b/>
                <w:sz w:val="24"/>
                <w:szCs w:val="24"/>
                <w:u w:val="single"/>
              </w:rPr>
              <w:t>estudiosos</w:t>
            </w:r>
            <w:r>
              <w:rPr>
                <w:sz w:val="24"/>
                <w:szCs w:val="24"/>
              </w:rPr>
              <w:t xml:space="preserve"> ganaran el examen.</w:t>
            </w:r>
            <w:r w:rsidR="00BB4446">
              <w:rPr>
                <w:sz w:val="24"/>
                <w:szCs w:val="24"/>
              </w:rPr>
              <w:t xml:space="preserve">  </w:t>
            </w:r>
            <w:r w:rsidR="00EA0DA5">
              <w:rPr>
                <w:sz w:val="24"/>
                <w:szCs w:val="24"/>
              </w:rPr>
              <w:t>–</w:t>
            </w:r>
            <w:r w:rsidR="00BB4446">
              <w:rPr>
                <w:sz w:val="24"/>
                <w:szCs w:val="24"/>
              </w:rPr>
              <w:t xml:space="preserve"> </w:t>
            </w:r>
            <w:r w:rsidR="00EA0DA5">
              <w:rPr>
                <w:sz w:val="24"/>
                <w:szCs w:val="24"/>
              </w:rPr>
              <w:t xml:space="preserve">Los Libros </w:t>
            </w:r>
            <w:r w:rsidR="00EA0DA5" w:rsidRPr="00EA0DA5">
              <w:rPr>
                <w:b/>
                <w:sz w:val="24"/>
                <w:szCs w:val="24"/>
                <w:u w:val="single"/>
              </w:rPr>
              <w:t>Grandes</w:t>
            </w:r>
            <w:r w:rsidR="00EA0DA5">
              <w:rPr>
                <w:sz w:val="24"/>
                <w:szCs w:val="24"/>
              </w:rPr>
              <w:t xml:space="preserve"> permiten leer más.</w:t>
            </w:r>
            <w:r w:rsidR="00626580">
              <w:rPr>
                <w:sz w:val="24"/>
                <w:szCs w:val="24"/>
              </w:rPr>
              <w:t xml:space="preserve">  – El Pavo real es </w:t>
            </w:r>
            <w:r w:rsidR="00626580" w:rsidRPr="00626580">
              <w:rPr>
                <w:b/>
                <w:sz w:val="24"/>
                <w:szCs w:val="24"/>
                <w:u w:val="single"/>
              </w:rPr>
              <w:t>hermoso</w:t>
            </w:r>
            <w:r w:rsidR="00626580">
              <w:rPr>
                <w:sz w:val="24"/>
                <w:szCs w:val="24"/>
              </w:rPr>
              <w:t xml:space="preserve">.   </w:t>
            </w:r>
            <w:r w:rsidR="00626580" w:rsidRPr="00626580">
              <w:rPr>
                <w:b/>
                <w:sz w:val="24"/>
                <w:szCs w:val="24"/>
              </w:rPr>
              <w:t>Nota</w:t>
            </w:r>
            <w:r w:rsidR="00626580">
              <w:rPr>
                <w:sz w:val="24"/>
                <w:szCs w:val="24"/>
              </w:rPr>
              <w:t>: Las palabras subrayadas en los ejemplos son adjetivos.</w:t>
            </w:r>
          </w:p>
          <w:p w:rsidR="00626580" w:rsidRDefault="00626580" w:rsidP="00E86D2D">
            <w:pPr>
              <w:pStyle w:val="Textoindependiente"/>
              <w:spacing w:before="4"/>
              <w:jc w:val="both"/>
              <w:rPr>
                <w:sz w:val="24"/>
                <w:szCs w:val="24"/>
              </w:rPr>
            </w:pPr>
          </w:p>
          <w:p w:rsidR="00626580" w:rsidRDefault="00626580" w:rsidP="00E86D2D">
            <w:pPr>
              <w:pStyle w:val="Textoindependiente"/>
              <w:spacing w:before="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Los </w:t>
            </w:r>
            <w:r>
              <w:rPr>
                <w:b/>
                <w:sz w:val="24"/>
                <w:szCs w:val="24"/>
              </w:rPr>
              <w:t xml:space="preserve">Grados del Adjetivo: </w:t>
            </w:r>
            <w:r>
              <w:rPr>
                <w:sz w:val="24"/>
                <w:szCs w:val="24"/>
              </w:rPr>
              <w:t>Son las palabras que tienen los adjetivos, que expresan diferente intensidad o estado.</w:t>
            </w:r>
          </w:p>
          <w:p w:rsidR="00626580" w:rsidRDefault="00626580" w:rsidP="00626580">
            <w:pPr>
              <w:shd w:val="clear" w:color="auto" w:fill="FFFFFF"/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</w:pPr>
          </w:p>
          <w:p w:rsidR="00626580" w:rsidRPr="00626580" w:rsidRDefault="00626580" w:rsidP="00626580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2658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Hay tres grados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 xml:space="preserve"> del Adjetivo</w:t>
            </w:r>
            <w:r w:rsidRPr="0062658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:</w:t>
            </w:r>
          </w:p>
          <w:p w:rsidR="00626580" w:rsidRDefault="00E0593C" w:rsidP="00626580">
            <w:pPr>
              <w:numPr>
                <w:ilvl w:val="0"/>
                <w:numId w:val="29"/>
              </w:numPr>
              <w:shd w:val="clear" w:color="auto" w:fill="FFFFFF"/>
              <w:spacing w:after="60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1. </w:t>
            </w:r>
            <w:r w:rsidR="00626580" w:rsidRPr="0062658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Grado</w:t>
            </w:r>
            <w:r w:rsidR="00626580" w:rsidRPr="0062658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positivo: indica simplemente la cualidad del sustantivo sin especificar la intensidad. Se utiliza el </w:t>
            </w:r>
            <w:r w:rsidR="00626580" w:rsidRPr="0062658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adjetivo</w:t>
            </w:r>
            <w:r w:rsidR="00626580" w:rsidRPr="0062658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tal cual. ...</w:t>
            </w:r>
            <w:r w:rsidR="0062658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r w:rsidR="00626580" w:rsidRPr="00626580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Ejemplo:</w:t>
            </w:r>
            <w:r w:rsidR="0062658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Las </w:t>
            </w:r>
            <w:r w:rsidR="00626580" w:rsidRPr="00626580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u w:val="single"/>
              </w:rPr>
              <w:t>blancas</w:t>
            </w:r>
            <w:r w:rsidR="0062658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palomas </w:t>
            </w:r>
            <w:r w:rsidR="00626580" w:rsidRPr="00626580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u w:val="single"/>
              </w:rPr>
              <w:t>vuelan</w:t>
            </w:r>
            <w:r w:rsidR="0062658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por el hermoso jardín.</w:t>
            </w:r>
            <w:r w:rsidR="00832E6D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</w:t>
            </w:r>
            <w:r w:rsidR="00832E6D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 xml:space="preserve">Ejemplo: </w:t>
            </w:r>
            <w:r w:rsidR="00832E6D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La nave perfecta.</w:t>
            </w:r>
          </w:p>
          <w:p w:rsidR="00E0593C" w:rsidRPr="00626580" w:rsidRDefault="00E0593C" w:rsidP="00626580">
            <w:pPr>
              <w:numPr>
                <w:ilvl w:val="0"/>
                <w:numId w:val="29"/>
              </w:numPr>
              <w:shd w:val="clear" w:color="auto" w:fill="FFFFFF"/>
              <w:spacing w:after="60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626580" w:rsidRDefault="00E0593C" w:rsidP="00626580">
            <w:pPr>
              <w:numPr>
                <w:ilvl w:val="0"/>
                <w:numId w:val="29"/>
              </w:numPr>
              <w:shd w:val="clear" w:color="auto" w:fill="FFFFFF"/>
              <w:spacing w:after="60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2. </w:t>
            </w:r>
            <w:r w:rsidR="00626580" w:rsidRPr="0062658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Grado</w:t>
            </w:r>
            <w:r w:rsidR="00626580" w:rsidRPr="0062658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comparativo: expresa la cualidad del sustantivo en com</w:t>
            </w:r>
            <w:r w:rsidR="0062658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paración con otro sustantivo. Ya sea de igualdad, de inferioridad o de superioridad. </w:t>
            </w:r>
            <w:r w:rsidR="00626580" w:rsidRPr="00626580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Ejemplos</w:t>
            </w:r>
            <w:r w:rsidR="0062658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: </w:t>
            </w:r>
          </w:p>
          <w:p w:rsidR="00626580" w:rsidRDefault="00626580" w:rsidP="00626580">
            <w:pPr>
              <w:numPr>
                <w:ilvl w:val="0"/>
                <w:numId w:val="29"/>
              </w:numPr>
              <w:shd w:val="clear" w:color="auto" w:fill="FFFFFF"/>
              <w:spacing w:after="60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626580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Grado comparativo de igualdad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: Las palomas son tan bellas como los niños</w:t>
            </w:r>
          </w:p>
          <w:p w:rsidR="00E0593C" w:rsidRDefault="00E0593C" w:rsidP="00626580">
            <w:pPr>
              <w:numPr>
                <w:ilvl w:val="0"/>
                <w:numId w:val="29"/>
              </w:numPr>
              <w:shd w:val="clear" w:color="auto" w:fill="FFFFFF"/>
              <w:spacing w:after="60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>Grado comparativo de inferioridad</w:t>
            </w:r>
            <w:proofErr w:type="gramStart"/>
            <w:r w:rsidRPr="00E0593C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: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 Las</w:t>
            </w:r>
            <w:proofErr w:type="gramEnd"/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 tortugas son más lentas que los tigres.</w:t>
            </w:r>
          </w:p>
          <w:p w:rsidR="00E0593C" w:rsidRDefault="00E0593C" w:rsidP="00626580">
            <w:pPr>
              <w:numPr>
                <w:ilvl w:val="0"/>
                <w:numId w:val="29"/>
              </w:numPr>
              <w:shd w:val="clear" w:color="auto" w:fill="FFFFFF"/>
              <w:spacing w:after="60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 xml:space="preserve">Grado comparativo de superioridad: 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Colombia es más hermosa que Chile</w:t>
            </w:r>
          </w:p>
          <w:p w:rsidR="00626580" w:rsidRPr="00626580" w:rsidRDefault="00626580" w:rsidP="00626580">
            <w:pPr>
              <w:numPr>
                <w:ilvl w:val="0"/>
                <w:numId w:val="29"/>
              </w:numPr>
              <w:shd w:val="clear" w:color="auto" w:fill="FFFFFF"/>
              <w:spacing w:after="60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</w:p>
          <w:p w:rsidR="00626580" w:rsidRPr="00626580" w:rsidRDefault="00E0593C" w:rsidP="00626580">
            <w:pPr>
              <w:numPr>
                <w:ilvl w:val="0"/>
                <w:numId w:val="29"/>
              </w:numPr>
              <w:shd w:val="clear" w:color="auto" w:fill="FFFFFF"/>
              <w:spacing w:after="60"/>
              <w:ind w:left="0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-3. </w:t>
            </w:r>
            <w:r w:rsidR="00626580" w:rsidRPr="0062658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Grado</w:t>
            </w:r>
            <w:r w:rsidR="00626580" w:rsidRPr="0062658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superlativo: expresa la cualidad del sustantivo en el </w:t>
            </w:r>
            <w:r w:rsidR="00626580" w:rsidRPr="00626580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</w:rPr>
              <w:t>grado</w:t>
            </w:r>
            <w:r w:rsidR="00626580" w:rsidRPr="00626580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más alto.</w:t>
            </w:r>
            <w:r w:rsidR="0048740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 </w:t>
            </w:r>
            <w:r w:rsidR="00487404">
              <w:rPr>
                <w:rFonts w:ascii="Arial" w:eastAsia="Times New Roman" w:hAnsi="Arial" w:cs="Arial"/>
                <w:b/>
                <w:color w:val="222222"/>
                <w:sz w:val="24"/>
                <w:szCs w:val="24"/>
              </w:rPr>
              <w:t xml:space="preserve">Ejemplo: </w:t>
            </w:r>
            <w:r w:rsidR="0048740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El hombre </w:t>
            </w:r>
            <w:r w:rsidR="00487404" w:rsidRPr="00487404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u w:val="single"/>
              </w:rPr>
              <w:t>grandísimo</w:t>
            </w:r>
            <w:r w:rsidR="00487404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 xml:space="preserve"> subió a las montañas. – La fiesta fue </w:t>
            </w:r>
            <w:r w:rsidR="00487404" w:rsidRPr="00D566C9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u w:val="single"/>
              </w:rPr>
              <w:t>divertidísima.</w:t>
            </w:r>
          </w:p>
          <w:p w:rsidR="00FC4588" w:rsidRDefault="00B45832" w:rsidP="00B45832">
            <w:pPr>
              <w:pStyle w:val="Textoindependiente"/>
              <w:tabs>
                <w:tab w:val="left" w:pos="2019"/>
              </w:tabs>
              <w:spacing w:before="4"/>
              <w:jc w:val="both"/>
              <w:rPr>
                <w:rStyle w:val="CitaHTML"/>
                <w:i w:val="0"/>
              </w:rPr>
            </w:pPr>
            <w:r>
              <w:rPr>
                <w:sz w:val="24"/>
                <w:szCs w:val="24"/>
              </w:rPr>
              <w:tab/>
            </w:r>
          </w:p>
        </w:tc>
      </w:tr>
    </w:tbl>
    <w:p w:rsidR="000C7765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                                              </w:t>
      </w:r>
    </w:p>
    <w:p w:rsidR="000C7765" w:rsidRDefault="000C7765" w:rsidP="00941EEE">
      <w:pPr>
        <w:spacing w:line="240" w:lineRule="auto"/>
        <w:rPr>
          <w:rFonts w:ascii="Arial" w:hAnsi="Arial" w:cs="Arial"/>
          <w:sz w:val="20"/>
          <w:szCs w:val="20"/>
        </w:rPr>
      </w:pPr>
    </w:p>
    <w:p w:rsidR="000C7765" w:rsidRDefault="000C7765" w:rsidP="00941EEE">
      <w:pPr>
        <w:spacing w:line="240" w:lineRule="auto"/>
        <w:rPr>
          <w:rFonts w:ascii="Arial" w:hAnsi="Arial" w:cs="Arial"/>
          <w:sz w:val="20"/>
          <w:szCs w:val="20"/>
        </w:rPr>
      </w:pPr>
    </w:p>
    <w:p w:rsidR="000C7765" w:rsidRDefault="000C7765" w:rsidP="00941EEE">
      <w:pPr>
        <w:spacing w:line="240" w:lineRule="auto"/>
        <w:rPr>
          <w:rFonts w:ascii="Arial" w:hAnsi="Arial" w:cs="Arial"/>
          <w:sz w:val="20"/>
          <w:szCs w:val="20"/>
        </w:rPr>
      </w:pPr>
    </w:p>
    <w:p w:rsidR="000C7765" w:rsidRDefault="000C7765" w:rsidP="00941EEE">
      <w:pPr>
        <w:spacing w:line="240" w:lineRule="auto"/>
        <w:rPr>
          <w:rFonts w:ascii="Arial" w:hAnsi="Arial" w:cs="Arial"/>
          <w:sz w:val="20"/>
          <w:szCs w:val="20"/>
        </w:rPr>
      </w:pPr>
    </w:p>
    <w:p w:rsidR="00941EEE" w:rsidRPr="003C2CDC" w:rsidRDefault="00941EEE" w:rsidP="00941EEE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722"/>
      </w:tblGrid>
      <w:tr w:rsidR="00941EEE" w:rsidRPr="00BA7BEC" w:rsidTr="00795617">
        <w:trPr>
          <w:jc w:val="center"/>
        </w:trPr>
        <w:tc>
          <w:tcPr>
            <w:tcW w:w="16722" w:type="dxa"/>
            <w:shd w:val="clear" w:color="auto" w:fill="99FF66"/>
          </w:tcPr>
          <w:p w:rsidR="00941EEE" w:rsidRPr="00443EDD" w:rsidRDefault="00FC4588" w:rsidP="000C23B3">
            <w:pPr>
              <w:pStyle w:val="Prrafodelista"/>
              <w:numPr>
                <w:ilvl w:val="0"/>
                <w:numId w:val="7"/>
              </w:numPr>
              <w:jc w:val="center"/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lastRenderedPageBreak/>
              <w:t>ACTIVIDADES QUE LOS ESTUDIANTES DEBEN REALIZAR</w:t>
            </w:r>
            <w:r w:rsidR="001F56B9"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 PARA SER REMITIDAS AL DOCENTE</w:t>
            </w:r>
          </w:p>
        </w:tc>
      </w:tr>
      <w:tr w:rsidR="00FC4588" w:rsidRPr="00BA7BEC" w:rsidTr="00FC4588">
        <w:trPr>
          <w:jc w:val="center"/>
        </w:trPr>
        <w:tc>
          <w:tcPr>
            <w:tcW w:w="16722" w:type="dxa"/>
            <w:shd w:val="clear" w:color="auto" w:fill="auto"/>
          </w:tcPr>
          <w:p w:rsidR="000C7765" w:rsidRDefault="000C7765" w:rsidP="000C7765">
            <w:pPr>
              <w:pStyle w:val="Textoindependiente"/>
              <w:spacing w:before="4"/>
              <w:ind w:left="36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ACTIVIDADES DE CAMPO SEMANTICO: Anota y resuelve estas actividades en el cuaderno de Lectura Crítica.</w:t>
            </w:r>
          </w:p>
          <w:p w:rsidR="000C7765" w:rsidRDefault="000C7765" w:rsidP="000C7765">
            <w:pPr>
              <w:pStyle w:val="Textoindependiente"/>
              <w:spacing w:before="4"/>
              <w:jc w:val="both"/>
              <w:rPr>
                <w:b/>
                <w:sz w:val="24"/>
                <w:szCs w:val="24"/>
              </w:rPr>
            </w:pPr>
          </w:p>
          <w:p w:rsidR="000C7765" w:rsidRPr="00AD4593" w:rsidRDefault="00AD4593" w:rsidP="000C7765">
            <w:pPr>
              <w:pStyle w:val="Textoindependiente"/>
              <w:spacing w:before="4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Actividad 1: </w:t>
            </w:r>
            <w:r w:rsidRPr="00AD4593">
              <w:rPr>
                <w:sz w:val="24"/>
                <w:szCs w:val="24"/>
              </w:rPr>
              <w:t>Escribe las palabras que hacen parte de los siguientes campos semánticos</w:t>
            </w:r>
            <w:r>
              <w:rPr>
                <w:sz w:val="24"/>
                <w:szCs w:val="24"/>
              </w:rPr>
              <w:t>.</w:t>
            </w:r>
          </w:p>
          <w:p w:rsidR="00AD4593" w:rsidRPr="00AD4593" w:rsidRDefault="00AD4593" w:rsidP="000C7765">
            <w:pPr>
              <w:pStyle w:val="Textoindependiente"/>
              <w:spacing w:before="4"/>
              <w:jc w:val="both"/>
              <w:rPr>
                <w:sz w:val="24"/>
                <w:szCs w:val="24"/>
              </w:rPr>
            </w:pPr>
          </w:p>
          <w:p w:rsidR="00AD4593" w:rsidRPr="00AD4593" w:rsidRDefault="00AD4593" w:rsidP="00AD4593">
            <w:pPr>
              <w:numPr>
                <w:ilvl w:val="0"/>
                <w:numId w:val="31"/>
              </w:num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D45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Campo semántico de animales:</w:t>
            </w:r>
            <w:r w:rsidRPr="00AD45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 </w:t>
            </w:r>
          </w:p>
          <w:p w:rsidR="00AD4593" w:rsidRPr="00AD4593" w:rsidRDefault="00AD4593" w:rsidP="00AD4593">
            <w:p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AD4593" w:rsidRPr="00AD4593" w:rsidRDefault="00AD4593" w:rsidP="00AD4593">
            <w:pPr>
              <w:numPr>
                <w:ilvl w:val="0"/>
                <w:numId w:val="31"/>
              </w:num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D45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Campo semántico de frutas:</w:t>
            </w:r>
            <w:r w:rsidRPr="00AD45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 </w:t>
            </w:r>
          </w:p>
          <w:p w:rsidR="00AD4593" w:rsidRPr="00AD4593" w:rsidRDefault="00AD4593" w:rsidP="00AD4593">
            <w:pPr>
              <w:shd w:val="clear" w:color="auto" w:fill="FFFFFF"/>
              <w:ind w:left="720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</w:p>
          <w:p w:rsidR="00AD4593" w:rsidRPr="00AD4593" w:rsidRDefault="00AD4593" w:rsidP="00AD4593">
            <w:pPr>
              <w:numPr>
                <w:ilvl w:val="0"/>
                <w:numId w:val="31"/>
              </w:numPr>
              <w:shd w:val="clear" w:color="auto" w:fill="FFFFFF"/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</w:pPr>
            <w:r w:rsidRPr="00AD4593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Campo semántico de flores</w:t>
            </w:r>
            <w:r w:rsidRPr="00AD4593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</w:rPr>
              <w:t>:</w:t>
            </w:r>
            <w:r w:rsidRPr="00AD4593">
              <w:rPr>
                <w:rFonts w:ascii="Arial" w:eastAsia="Times New Roman" w:hAnsi="Arial" w:cs="Arial"/>
                <w:color w:val="000000" w:themeColor="text1"/>
                <w:sz w:val="24"/>
                <w:szCs w:val="24"/>
              </w:rPr>
              <w:t> </w:t>
            </w:r>
          </w:p>
          <w:p w:rsidR="000C7765" w:rsidRPr="00AD4593" w:rsidRDefault="000C7765" w:rsidP="000C7765">
            <w:pPr>
              <w:pStyle w:val="Textoindependiente"/>
              <w:spacing w:before="4"/>
              <w:ind w:left="36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0C7765" w:rsidRPr="00AD4593" w:rsidRDefault="000C7765" w:rsidP="000C7765">
            <w:pPr>
              <w:pStyle w:val="Textoindependiente"/>
              <w:spacing w:before="4"/>
              <w:ind w:left="360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  <w:p w:rsidR="00FC4588" w:rsidRDefault="00AD4593" w:rsidP="00FC4588">
            <w:p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>ACTIVIDAD 2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  <w:t xml:space="preserve">:  </w:t>
            </w:r>
            <w:r w:rsidRPr="00AD4593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Une</w:t>
            </w:r>
            <w:proofErr w:type="gramEnd"/>
            <w:r w:rsidRPr="00AD4593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 </w:t>
            </w:r>
            <w:r w:rsidR="00946568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 xml:space="preserve">con flechas de colores </w:t>
            </w:r>
            <w:r w:rsidRPr="00AD4593"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las palabras que están relacionadas por su campo semántico</w:t>
            </w:r>
            <w: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  <w:t>.</w:t>
            </w:r>
          </w:p>
          <w:p w:rsidR="00946568" w:rsidRDefault="00946568" w:rsidP="00FC4588">
            <w:pPr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  <w:p w:rsidR="00946568" w:rsidRDefault="00946568" w:rsidP="00FC4588">
            <w:pPr>
              <w:rPr>
                <w:rStyle w:val="CitaHTML"/>
                <w:rFonts w:ascii="Arial" w:hAnsi="Arial" w:cs="Arial"/>
                <w:b/>
                <w:i w:val="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5158105" cy="2474844"/>
                  <wp:effectExtent l="0" t="0" r="4445" b="1905"/>
                  <wp:docPr id="3" name="Imagen 3" descr="Resultado de imagen para actividades de campo semantico para prima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Resultado de imagen para actividades de campo semantico para prima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4400" cy="2477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4861" w:rsidRDefault="00564861" w:rsidP="00564861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946568" w:rsidRDefault="00946568" w:rsidP="00946568">
            <w:pPr>
              <w:jc w:val="both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lastRenderedPageBreak/>
              <w:t xml:space="preserve">Actividad 3: Recorta palabras y </w:t>
            </w:r>
            <w:proofErr w:type="spellStart"/>
            <w:r>
              <w:rPr>
                <w:rStyle w:val="CitaHTML"/>
                <w:rFonts w:ascii="Arial" w:hAnsi="Arial" w:cs="Arial"/>
                <w:b/>
                <w:i w:val="0"/>
              </w:rPr>
              <w:t>pegalas</w:t>
            </w:r>
            <w:proofErr w:type="spellEnd"/>
            <w:r>
              <w:rPr>
                <w:rStyle w:val="CitaHTML"/>
                <w:rFonts w:ascii="Arial" w:hAnsi="Arial" w:cs="Arial"/>
                <w:b/>
                <w:i w:val="0"/>
              </w:rPr>
              <w:t xml:space="preserve"> en la columna correspondiente según su campo semántico.</w:t>
            </w:r>
          </w:p>
          <w:p w:rsidR="00946568" w:rsidRDefault="00946568" w:rsidP="00946568">
            <w:pPr>
              <w:jc w:val="both"/>
              <w:rPr>
                <w:rStyle w:val="CitaHTML"/>
                <w:rFonts w:ascii="Arial" w:hAnsi="Arial" w:cs="Arial"/>
                <w:b/>
                <w:i w:val="0"/>
              </w:rPr>
            </w:pPr>
          </w:p>
          <w:p w:rsidR="00946568" w:rsidRPr="00946568" w:rsidRDefault="00946568" w:rsidP="00946568">
            <w:pPr>
              <w:jc w:val="both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noProof/>
              </w:rPr>
              <w:drawing>
                <wp:inline distT="0" distB="0" distL="0" distR="0">
                  <wp:extent cx="4760595" cy="3329609"/>
                  <wp:effectExtent l="0" t="0" r="1905" b="4445"/>
                  <wp:docPr id="13" name="Imagen 13" descr="Resultado de imagen para actividades de campo semantico para primar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Resultado de imagen para actividades de campo semantico para primar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17" cy="333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6568" w:rsidRDefault="00946568" w:rsidP="00564861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564861" w:rsidRDefault="00564861" w:rsidP="00946568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564861" w:rsidRDefault="00564861" w:rsidP="00564861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514350" w:rsidRDefault="00514350" w:rsidP="00564861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514350" w:rsidRDefault="00514350" w:rsidP="00564861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514350" w:rsidRDefault="00514350" w:rsidP="00564861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514350" w:rsidRDefault="00514350" w:rsidP="00564861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514350" w:rsidRDefault="00514350" w:rsidP="00564861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514350" w:rsidRDefault="00514350" w:rsidP="00564861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514350" w:rsidRDefault="00514350" w:rsidP="00564861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6435D5" w:rsidRDefault="006435D5" w:rsidP="006435D5">
            <w:pPr>
              <w:pStyle w:val="Textoindependiente"/>
              <w:spacing w:before="4"/>
              <w:jc w:val="both"/>
              <w:rPr>
                <w:sz w:val="22"/>
                <w:szCs w:val="22"/>
              </w:rPr>
            </w:pPr>
            <w:r w:rsidRPr="006435D5">
              <w:rPr>
                <w:b/>
                <w:sz w:val="22"/>
                <w:szCs w:val="22"/>
              </w:rPr>
              <w:t>ACTIVIDADES DE GRADOS DEL ADJETIVO</w:t>
            </w:r>
            <w:r w:rsidRPr="006435D5">
              <w:rPr>
                <w:sz w:val="22"/>
                <w:szCs w:val="22"/>
              </w:rPr>
              <w:t>: Anota y resuelve estas actividades en el cuaderno de Lenguaje.</w:t>
            </w:r>
          </w:p>
          <w:p w:rsidR="006435D5" w:rsidRDefault="006435D5" w:rsidP="006435D5">
            <w:pPr>
              <w:pStyle w:val="Textoindependiente"/>
              <w:spacing w:before="4"/>
              <w:jc w:val="both"/>
              <w:rPr>
                <w:sz w:val="22"/>
                <w:szCs w:val="22"/>
              </w:rPr>
            </w:pPr>
          </w:p>
          <w:p w:rsidR="006435D5" w:rsidRDefault="006435D5" w:rsidP="006435D5">
            <w:pPr>
              <w:pStyle w:val="Textoindependiente"/>
              <w:spacing w:before="4"/>
              <w:jc w:val="both"/>
              <w:rPr>
                <w:sz w:val="22"/>
                <w:szCs w:val="22"/>
              </w:rPr>
            </w:pPr>
            <w:r>
              <w:rPr>
                <w:b/>
                <w:sz w:val="24"/>
                <w:szCs w:val="24"/>
              </w:rPr>
              <w:t xml:space="preserve">Actividad 1.    </w:t>
            </w:r>
            <w:r>
              <w:rPr>
                <w:sz w:val="22"/>
                <w:szCs w:val="22"/>
              </w:rPr>
              <w:t>Indica el grado de los adjetivos de las siguientes frases. Debes señalar si son positivos (</w:t>
            </w:r>
            <w:r w:rsidRPr="006435D5">
              <w:rPr>
                <w:b/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), Comparativos (</w:t>
            </w:r>
            <w:r w:rsidRPr="006435D5">
              <w:rPr>
                <w:b/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) o Superlativo (</w:t>
            </w:r>
            <w:r w:rsidRPr="006435D5">
              <w:rPr>
                <w:b/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):</w:t>
            </w:r>
          </w:p>
          <w:p w:rsidR="006435D5" w:rsidRDefault="006435D5" w:rsidP="006435D5">
            <w:pPr>
              <w:pStyle w:val="Textoindependiente"/>
              <w:spacing w:before="4"/>
              <w:jc w:val="both"/>
              <w:rPr>
                <w:sz w:val="22"/>
                <w:szCs w:val="22"/>
              </w:rPr>
            </w:pPr>
          </w:p>
          <w:p w:rsidR="006435D5" w:rsidRPr="00832E6D" w:rsidRDefault="00832E6D" w:rsidP="00832E6D">
            <w:pPr>
              <w:pStyle w:val="Textoindependiente"/>
              <w:numPr>
                <w:ilvl w:val="1"/>
                <w:numId w:val="29"/>
              </w:numPr>
              <w:spacing w:before="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 El barco </w:t>
            </w:r>
            <w:r w:rsidR="006435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Rápido                                                                         7.  _________ Somos tan buenos como ellos.</w:t>
            </w:r>
          </w:p>
          <w:p w:rsidR="00832E6D" w:rsidRDefault="00832E6D" w:rsidP="00832E6D">
            <w:pPr>
              <w:pStyle w:val="Textoindependiente"/>
              <w:spacing w:before="4"/>
              <w:ind w:left="1440"/>
              <w:jc w:val="both"/>
              <w:rPr>
                <w:sz w:val="22"/>
                <w:szCs w:val="22"/>
              </w:rPr>
            </w:pPr>
          </w:p>
          <w:p w:rsidR="00832E6D" w:rsidRDefault="00832E6D" w:rsidP="006435D5">
            <w:pPr>
              <w:pStyle w:val="Textoindependiente"/>
              <w:numPr>
                <w:ilvl w:val="1"/>
                <w:numId w:val="29"/>
              </w:numPr>
              <w:spacing w:before="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 El coche es más rápido que la moto                                          8. _________ La nave perfecta.</w:t>
            </w:r>
          </w:p>
          <w:p w:rsidR="00832E6D" w:rsidRDefault="00832E6D" w:rsidP="00832E6D">
            <w:pPr>
              <w:pStyle w:val="Textoindependiente"/>
              <w:spacing w:before="4"/>
              <w:jc w:val="both"/>
              <w:rPr>
                <w:sz w:val="22"/>
                <w:szCs w:val="22"/>
              </w:rPr>
            </w:pPr>
          </w:p>
          <w:p w:rsidR="00832E6D" w:rsidRPr="00832E6D" w:rsidRDefault="00832E6D" w:rsidP="00832E6D">
            <w:pPr>
              <w:pStyle w:val="Textoindependiente"/>
              <w:numPr>
                <w:ilvl w:val="1"/>
                <w:numId w:val="29"/>
              </w:numPr>
              <w:spacing w:before="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 Yo soy mejor que tú.                                                                  9. _________El perro rabioso.</w:t>
            </w:r>
          </w:p>
          <w:p w:rsidR="00832E6D" w:rsidRDefault="00832E6D" w:rsidP="00832E6D">
            <w:pPr>
              <w:pStyle w:val="Textoindependiente"/>
              <w:spacing w:before="4"/>
              <w:jc w:val="both"/>
              <w:rPr>
                <w:sz w:val="22"/>
                <w:szCs w:val="22"/>
              </w:rPr>
            </w:pPr>
          </w:p>
          <w:p w:rsidR="00832E6D" w:rsidRPr="00D61DBB" w:rsidRDefault="00832E6D" w:rsidP="00D61DBB">
            <w:pPr>
              <w:pStyle w:val="Textoindependiente"/>
              <w:numPr>
                <w:ilvl w:val="1"/>
                <w:numId w:val="29"/>
              </w:numPr>
              <w:spacing w:before="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 Soy muy rápido                                                                        10. _________ El gato suave.</w:t>
            </w:r>
          </w:p>
          <w:p w:rsidR="00832E6D" w:rsidRDefault="00832E6D" w:rsidP="00832E6D">
            <w:pPr>
              <w:pStyle w:val="Textoindependiente"/>
              <w:spacing w:before="4"/>
              <w:jc w:val="both"/>
              <w:rPr>
                <w:sz w:val="22"/>
                <w:szCs w:val="22"/>
              </w:rPr>
            </w:pPr>
          </w:p>
          <w:p w:rsidR="00832E6D" w:rsidRPr="00D61DBB" w:rsidRDefault="00832E6D" w:rsidP="00D61DBB">
            <w:pPr>
              <w:pStyle w:val="Textoindependiente"/>
              <w:numPr>
                <w:ilvl w:val="1"/>
                <w:numId w:val="29"/>
              </w:numPr>
              <w:spacing w:before="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 Es un ejercicio facilísimo                                                         11. _________ La casa encantada</w:t>
            </w:r>
          </w:p>
          <w:p w:rsidR="00832E6D" w:rsidRDefault="00832E6D" w:rsidP="00832E6D">
            <w:pPr>
              <w:pStyle w:val="Textoindependiente"/>
              <w:spacing w:before="4"/>
              <w:jc w:val="both"/>
              <w:rPr>
                <w:sz w:val="22"/>
                <w:szCs w:val="22"/>
              </w:rPr>
            </w:pPr>
          </w:p>
          <w:p w:rsidR="00832E6D" w:rsidRPr="00D61DBB" w:rsidRDefault="00832E6D" w:rsidP="00D61DBB">
            <w:pPr>
              <w:pStyle w:val="Textoindependiente"/>
              <w:numPr>
                <w:ilvl w:val="1"/>
                <w:numId w:val="29"/>
              </w:numPr>
              <w:spacing w:before="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 Es un gesto muy bonito</w:t>
            </w:r>
            <w:r w:rsidR="00D61DBB">
              <w:rPr>
                <w:sz w:val="22"/>
                <w:szCs w:val="22"/>
              </w:rPr>
              <w:t xml:space="preserve">                                                          12. _________Estoy comiendo más que tú</w:t>
            </w:r>
          </w:p>
          <w:p w:rsidR="00832E6D" w:rsidRDefault="00832E6D" w:rsidP="00D61DBB">
            <w:pPr>
              <w:pStyle w:val="Textoindependiente"/>
              <w:spacing w:before="4"/>
              <w:jc w:val="both"/>
              <w:rPr>
                <w:sz w:val="22"/>
                <w:szCs w:val="22"/>
              </w:rPr>
            </w:pPr>
          </w:p>
          <w:p w:rsidR="00832E6D" w:rsidRDefault="00D61DBB" w:rsidP="00D61DBB">
            <w:pPr>
              <w:pStyle w:val="Textoindependiente"/>
              <w:spacing w:before="4"/>
              <w:ind w:left="144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13 _________ Nunca pienses que soy menos listo que Él.</w:t>
            </w:r>
          </w:p>
          <w:p w:rsidR="00D61DBB" w:rsidRDefault="00D61DBB" w:rsidP="00D61DBB">
            <w:pPr>
              <w:pStyle w:val="Textoindependiente"/>
              <w:spacing w:before="4"/>
              <w:ind w:left="1440"/>
              <w:jc w:val="both"/>
              <w:rPr>
                <w:sz w:val="22"/>
                <w:szCs w:val="22"/>
              </w:rPr>
            </w:pPr>
          </w:p>
          <w:p w:rsidR="006435D5" w:rsidRDefault="00D61DBB" w:rsidP="006435D5">
            <w:pPr>
              <w:pStyle w:val="Textoindependiente"/>
              <w:spacing w:before="4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Actividad 2. </w:t>
            </w:r>
            <w:r>
              <w:rPr>
                <w:sz w:val="22"/>
                <w:szCs w:val="22"/>
              </w:rPr>
              <w:t>Escribe el superlativo de los siguientes adjetivos:</w:t>
            </w:r>
          </w:p>
          <w:p w:rsidR="00D61DBB" w:rsidRDefault="00D61DBB" w:rsidP="006435D5">
            <w:pPr>
              <w:pStyle w:val="Textoindependiente"/>
              <w:spacing w:before="4"/>
              <w:jc w:val="both"/>
              <w:rPr>
                <w:sz w:val="22"/>
                <w:szCs w:val="22"/>
              </w:rPr>
            </w:pPr>
          </w:p>
          <w:p w:rsidR="00D61DBB" w:rsidRDefault="00D61DBB" w:rsidP="006435D5">
            <w:pPr>
              <w:pStyle w:val="Textoindependiente"/>
              <w:spacing w:before="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INTERESANTE               ____________________________                          ALTO __________________________</w:t>
            </w:r>
          </w:p>
          <w:p w:rsidR="00D61DBB" w:rsidRDefault="00D61DBB" w:rsidP="006435D5">
            <w:pPr>
              <w:pStyle w:val="Textoindependiente"/>
              <w:spacing w:before="4"/>
              <w:jc w:val="both"/>
              <w:rPr>
                <w:sz w:val="22"/>
                <w:szCs w:val="22"/>
              </w:rPr>
            </w:pPr>
          </w:p>
          <w:p w:rsidR="006435D5" w:rsidRDefault="00D61DBB" w:rsidP="006435D5">
            <w:pPr>
              <w:pStyle w:val="Textoindependiente"/>
              <w:spacing w:before="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COSTOSO                      ____________________________                          DECENTE ______________________</w:t>
            </w:r>
          </w:p>
          <w:p w:rsidR="00D61DBB" w:rsidRDefault="00D61DBB" w:rsidP="006435D5">
            <w:pPr>
              <w:pStyle w:val="Textoindependiente"/>
              <w:spacing w:before="4"/>
              <w:jc w:val="both"/>
              <w:rPr>
                <w:sz w:val="22"/>
                <w:szCs w:val="22"/>
              </w:rPr>
            </w:pPr>
          </w:p>
          <w:p w:rsidR="00D61DBB" w:rsidRPr="006435D5" w:rsidRDefault="00D61DBB" w:rsidP="006435D5">
            <w:pPr>
              <w:pStyle w:val="Textoindependiente"/>
              <w:spacing w:before="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AGIL                              _____________________________                         RAPIDO_________________________</w:t>
            </w:r>
          </w:p>
          <w:p w:rsidR="00514350" w:rsidRDefault="00514350" w:rsidP="00564861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514350" w:rsidRDefault="00514350" w:rsidP="00564861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514350" w:rsidRDefault="00514350" w:rsidP="00564861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</w:p>
          <w:p w:rsidR="00514350" w:rsidRPr="00275AE3" w:rsidRDefault="00275AE3" w:rsidP="009D6AF1">
            <w:pPr>
              <w:pStyle w:val="Textoindependiente"/>
              <w:spacing w:before="8"/>
              <w:jc w:val="center"/>
              <w:rPr>
                <w:rStyle w:val="CitaHTML"/>
                <w:b/>
                <w:i w:val="0"/>
                <w:iCs w:val="0"/>
                <w:color w:val="000000" w:themeColor="text1"/>
                <w:sz w:val="28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>¡EXITOS EN TUS ACTIVIDADES</w:t>
            </w:r>
            <w:r w:rsidR="009D6AF1">
              <w:rPr>
                <w:b/>
                <w:color w:val="000000" w:themeColor="text1"/>
                <w:sz w:val="28"/>
                <w:szCs w:val="28"/>
              </w:rPr>
              <w:t>!</w:t>
            </w:r>
          </w:p>
        </w:tc>
      </w:tr>
    </w:tbl>
    <w:p w:rsidR="00941EEE" w:rsidRDefault="00941EEE" w:rsidP="00761255">
      <w:pPr>
        <w:pStyle w:val="Prrafodelista"/>
        <w:spacing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79"/>
      </w:tblGrid>
      <w:tr w:rsidR="00A44B48" w:rsidRPr="004D1206" w:rsidTr="00473A25">
        <w:trPr>
          <w:jc w:val="center"/>
        </w:trPr>
        <w:tc>
          <w:tcPr>
            <w:tcW w:w="16879" w:type="dxa"/>
            <w:shd w:val="clear" w:color="auto" w:fill="99FF66"/>
          </w:tcPr>
          <w:p w:rsidR="00A44B48" w:rsidRPr="00FF0815" w:rsidRDefault="001F56B9" w:rsidP="00564861">
            <w:pPr>
              <w:pStyle w:val="Prrafodelista"/>
              <w:numPr>
                <w:ilvl w:val="0"/>
                <w:numId w:val="24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  <w:sz w:val="24"/>
                <w:szCs w:val="24"/>
              </w:rPr>
              <w:lastRenderedPageBreak/>
              <w:t>BIBLIOGRAFIA/CIBERGRAFIAS</w:t>
            </w:r>
          </w:p>
          <w:p w:rsidR="00FF0815" w:rsidRPr="00AB10A6" w:rsidRDefault="00FF0815" w:rsidP="00473A25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</w:p>
        </w:tc>
      </w:tr>
      <w:tr w:rsidR="00A44B48" w:rsidRPr="003C2EE7" w:rsidTr="00473A25">
        <w:trPr>
          <w:jc w:val="center"/>
        </w:trPr>
        <w:tc>
          <w:tcPr>
            <w:tcW w:w="16879" w:type="dxa"/>
          </w:tcPr>
          <w:p w:rsidR="00D21A17" w:rsidRDefault="009D6AF1" w:rsidP="00DB413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Arial" w:hAnsi="Arial" w:cs="Arial"/>
                <w:color w:val="000000"/>
                <w:sz w:val="26"/>
                <w:szCs w:val="26"/>
              </w:rPr>
              <w:t>Lectopolis</w:t>
            </w:r>
            <w:proofErr w:type="spellEnd"/>
            <w:r>
              <w:rPr>
                <w:rFonts w:ascii="Arial" w:hAnsi="Arial" w:cs="Arial"/>
                <w:color w:val="000000"/>
                <w:sz w:val="26"/>
                <w:szCs w:val="26"/>
              </w:rPr>
              <w:t xml:space="preserve"> E. Editorial Santillana</w:t>
            </w:r>
          </w:p>
          <w:p w:rsidR="00D21A17" w:rsidRDefault="00D21A17" w:rsidP="00DB413D">
            <w:pPr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color w:val="000000"/>
                <w:sz w:val="26"/>
                <w:szCs w:val="26"/>
              </w:rPr>
              <w:t>Activamente. Editorial Santillana</w:t>
            </w:r>
          </w:p>
          <w:p w:rsidR="00A44B48" w:rsidRDefault="0079468E" w:rsidP="00DB413D">
            <w:pPr>
              <w:rPr>
                <w:rStyle w:val="CitaHTML"/>
                <w:rFonts w:ascii="Arial" w:hAnsi="Arial" w:cs="Arial"/>
                <w:i w:val="0"/>
              </w:rPr>
            </w:pPr>
            <w:hyperlink r:id="rId12" w:anchor="ixzz6HeBs6TLU" w:history="1">
              <w:r w:rsidR="00DB413D">
                <w:rPr>
                  <w:rStyle w:val="Hipervnculo"/>
                  <w:rFonts w:ascii="Arial" w:hAnsi="Arial" w:cs="Arial"/>
                  <w:color w:val="003399"/>
                  <w:sz w:val="26"/>
                  <w:szCs w:val="26"/>
                </w:rPr>
                <w:t>https://www.ejemplode.com/12-clases_de_espanol/2436-ejemplo_de_campo_semantico.html#ixzz6HeBs6TLU</w:t>
              </w:r>
            </w:hyperlink>
            <w:r w:rsidR="00A44B48">
              <w:rPr>
                <w:rStyle w:val="CitaHTML"/>
                <w:rFonts w:ascii="Arial" w:hAnsi="Arial" w:cs="Arial"/>
                <w:i w:val="0"/>
              </w:rPr>
              <w:t xml:space="preserve">. </w:t>
            </w:r>
          </w:p>
          <w:p w:rsidR="009D6AF1" w:rsidRDefault="009D6AF1" w:rsidP="00DB413D">
            <w:pPr>
              <w:rPr>
                <w:rStyle w:val="CitaHTML"/>
                <w:rFonts w:ascii="Arial" w:hAnsi="Arial" w:cs="Arial"/>
                <w:i w:val="0"/>
              </w:rPr>
            </w:pPr>
          </w:p>
          <w:p w:rsidR="009D6AF1" w:rsidRPr="003C2EE7" w:rsidRDefault="009D6AF1" w:rsidP="00DB413D">
            <w:pPr>
              <w:rPr>
                <w:rStyle w:val="CitaHTML"/>
                <w:rFonts w:ascii="Arial" w:hAnsi="Arial" w:cs="Arial"/>
                <w:i w:val="0"/>
              </w:rPr>
            </w:pPr>
          </w:p>
        </w:tc>
      </w:tr>
    </w:tbl>
    <w:p w:rsidR="0075568D" w:rsidRPr="00473A25" w:rsidRDefault="0075568D" w:rsidP="00473A25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6890"/>
      </w:tblGrid>
      <w:tr w:rsidR="00FF0815" w:rsidRPr="004D1206" w:rsidTr="00473A25">
        <w:trPr>
          <w:jc w:val="center"/>
        </w:trPr>
        <w:tc>
          <w:tcPr>
            <w:tcW w:w="16890" w:type="dxa"/>
            <w:shd w:val="clear" w:color="auto" w:fill="99FF66"/>
          </w:tcPr>
          <w:p w:rsidR="00FF0815" w:rsidRPr="000F56F3" w:rsidRDefault="001F56B9" w:rsidP="00564861">
            <w:pPr>
              <w:pStyle w:val="Prrafodelista"/>
              <w:numPr>
                <w:ilvl w:val="0"/>
                <w:numId w:val="24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PARA SABER MÁS..</w:t>
            </w:r>
            <w:proofErr w:type="gramStart"/>
            <w:r>
              <w:rPr>
                <w:rStyle w:val="CitaHTML"/>
                <w:rFonts w:ascii="Arial" w:hAnsi="Arial" w:cs="Arial"/>
                <w:b/>
                <w:i w:val="0"/>
              </w:rPr>
              <w:t>!</w:t>
            </w:r>
            <w:proofErr w:type="gramEnd"/>
          </w:p>
          <w:p w:rsidR="00FF0815" w:rsidRPr="00AB10A6" w:rsidRDefault="00AB10A6" w:rsidP="001F56B9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iCs w:val="0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1F56B9">
              <w:rPr>
                <w:rFonts w:ascii="Arial" w:hAnsi="Arial" w:cs="Arial"/>
                <w:b/>
                <w:sz w:val="16"/>
                <w:szCs w:val="16"/>
              </w:rPr>
              <w:t xml:space="preserve">Relacione aquellas fuentes Web de instituciones públicas o privadas que contribuyen a profundizar los aprendizajes desarrollados </w:t>
            </w:r>
            <w:r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FF0815" w:rsidRPr="003C2EE7" w:rsidTr="00473A25">
        <w:trPr>
          <w:jc w:val="center"/>
        </w:trPr>
        <w:tc>
          <w:tcPr>
            <w:tcW w:w="16890" w:type="dxa"/>
          </w:tcPr>
          <w:p w:rsidR="0046255A" w:rsidRDefault="0079468E" w:rsidP="00D21A17">
            <w:hyperlink r:id="rId13" w:history="1">
              <w:r w:rsidR="00D21A17">
                <w:rPr>
                  <w:rStyle w:val="Hipervnculo"/>
                </w:rPr>
                <w:t>https://www.aulafacil.com/cursos/lenguaje-primaria/lengua-sexto-primaria-11-anos/el-adjetivo-l5674</w:t>
              </w:r>
            </w:hyperlink>
          </w:p>
          <w:p w:rsidR="004A1963" w:rsidRDefault="004A1963" w:rsidP="00D21A17">
            <w:r>
              <w:t>Eduteca</w:t>
            </w:r>
            <w:hyperlink r:id="rId14" w:history="1">
              <w:r>
                <w:rPr>
                  <w:rStyle w:val="Hipervnculo"/>
                </w:rPr>
                <w:t>https://www.youtube.com/watch?v=G-htDC7h8Mk</w:t>
              </w:r>
            </w:hyperlink>
          </w:p>
          <w:p w:rsidR="00D21A17" w:rsidRPr="004A1963" w:rsidRDefault="0079468E" w:rsidP="00D21A17">
            <w:pPr>
              <w:rPr>
                <w:rStyle w:val="CitaHTML"/>
                <w:i w:val="0"/>
                <w:iCs w:val="0"/>
              </w:rPr>
            </w:pPr>
            <w:hyperlink r:id="rId15" w:history="1">
              <w:r w:rsidR="004A1963">
                <w:rPr>
                  <w:rStyle w:val="Hipervnculo"/>
                </w:rPr>
                <w:t>https://www.youtube.com/watch?v=TMur8ZHQki0</w:t>
              </w:r>
            </w:hyperlink>
          </w:p>
        </w:tc>
      </w:tr>
    </w:tbl>
    <w:p w:rsidR="00FF0815" w:rsidRPr="00AE0DFD" w:rsidRDefault="00FF0815" w:rsidP="009A3E6A">
      <w:pPr>
        <w:pStyle w:val="Prrafodelista"/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-5" w:type="dxa"/>
        <w:tblLook w:val="04A0" w:firstRow="1" w:lastRow="0" w:firstColumn="1" w:lastColumn="0" w:noHBand="0" w:noVBand="1"/>
      </w:tblPr>
      <w:tblGrid>
        <w:gridCol w:w="9089"/>
        <w:gridCol w:w="7813"/>
      </w:tblGrid>
      <w:tr w:rsidR="00791E89" w:rsidRPr="004D1206" w:rsidTr="0078376E">
        <w:tc>
          <w:tcPr>
            <w:tcW w:w="16902" w:type="dxa"/>
            <w:gridSpan w:val="2"/>
            <w:shd w:val="clear" w:color="auto" w:fill="99FF66"/>
          </w:tcPr>
          <w:p w:rsidR="00791E89" w:rsidRPr="000F56F3" w:rsidRDefault="0099127B" w:rsidP="00564861">
            <w:pPr>
              <w:pStyle w:val="Prrafodelista"/>
              <w:numPr>
                <w:ilvl w:val="0"/>
                <w:numId w:val="24"/>
              </w:numPr>
              <w:jc w:val="center"/>
              <w:rPr>
                <w:rStyle w:val="CitaHTML"/>
                <w:rFonts w:ascii="Arial" w:hAnsi="Arial" w:cs="Arial"/>
                <w:b/>
                <w:i w:val="0"/>
              </w:rPr>
            </w:pPr>
            <w:r>
              <w:rPr>
                <w:rStyle w:val="CitaHTML"/>
                <w:rFonts w:ascii="Arial" w:hAnsi="Arial" w:cs="Arial"/>
                <w:b/>
                <w:i w:val="0"/>
              </w:rPr>
              <w:t>SITIOS WEB SUGERIDOS</w:t>
            </w:r>
            <w:r w:rsidR="001B2B8D">
              <w:rPr>
                <w:rStyle w:val="CitaHTML"/>
                <w:rFonts w:ascii="Arial" w:hAnsi="Arial" w:cs="Arial"/>
                <w:b/>
                <w:i w:val="0"/>
              </w:rPr>
              <w:t xml:space="preserve"> </w:t>
            </w:r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(</w:t>
            </w:r>
            <w:proofErr w:type="spellStart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Click</w:t>
            </w:r>
            <w:proofErr w:type="spellEnd"/>
            <w:r w:rsidR="001B2B8D" w:rsidRPr="001B2B8D">
              <w:rPr>
                <w:rStyle w:val="CitaHTML"/>
                <w:rFonts w:ascii="Arial" w:hAnsi="Arial" w:cs="Arial"/>
                <w:b/>
                <w:i w:val="0"/>
                <w:sz w:val="18"/>
                <w:szCs w:val="18"/>
              </w:rPr>
              <w:t>)</w:t>
            </w:r>
          </w:p>
          <w:p w:rsidR="00791E89" w:rsidRPr="00750DA3" w:rsidRDefault="00AB10A6" w:rsidP="0099127B">
            <w:pPr>
              <w:pStyle w:val="Prrafodelista"/>
              <w:jc w:val="center"/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</w:pPr>
            <w:r w:rsidRPr="00750DA3">
              <w:rPr>
                <w:rFonts w:ascii="Arial" w:hAnsi="Arial" w:cs="Arial"/>
                <w:b/>
                <w:sz w:val="16"/>
                <w:szCs w:val="16"/>
              </w:rPr>
              <w:t>(</w:t>
            </w:r>
            <w:r w:rsidR="0099127B">
              <w:rPr>
                <w:rFonts w:ascii="Arial" w:hAnsi="Arial" w:cs="Arial"/>
                <w:b/>
                <w:sz w:val="16"/>
                <w:szCs w:val="16"/>
              </w:rPr>
              <w:t>Dependiendo del área/asignatura se recomiendan los siguientes sitios web)</w:t>
            </w:r>
            <w:r w:rsidRPr="00750DA3">
              <w:rPr>
                <w:rStyle w:val="CitaHTML"/>
                <w:rFonts w:ascii="Arial" w:hAnsi="Arial" w:cs="Arial"/>
                <w:b/>
                <w:i w:val="0"/>
                <w:sz w:val="16"/>
                <w:szCs w:val="16"/>
              </w:rPr>
              <w:t>)</w:t>
            </w:r>
          </w:p>
        </w:tc>
      </w:tr>
      <w:tr w:rsidR="0078376E" w:rsidRPr="003C2EE7" w:rsidTr="0046255A">
        <w:tc>
          <w:tcPr>
            <w:tcW w:w="9089" w:type="dxa"/>
          </w:tcPr>
          <w:p w:rsidR="0078376E" w:rsidRDefault="0079468E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16" w:history="1">
              <w:r w:rsidR="0078376E" w:rsidRPr="0078376E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https://aprende.colombiaaprende.edu.co/sites/default/files/naspublic/ContenidosAprender/index.html</w:t>
              </w:r>
            </w:hyperlink>
          </w:p>
          <w:p w:rsidR="001B2B8D" w:rsidRDefault="0079468E" w:rsidP="003D0470">
            <w:pPr>
              <w:jc w:val="center"/>
            </w:pPr>
            <w:hyperlink r:id="rId17" w:history="1">
              <w:r w:rsidR="001B2B8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AB4522" w:rsidRDefault="0079468E" w:rsidP="003D0470">
            <w:pPr>
              <w:jc w:val="center"/>
            </w:pPr>
            <w:hyperlink r:id="rId18" w:history="1">
              <w:r w:rsidR="00AB4522">
                <w:rPr>
                  <w:rStyle w:val="Hipervnculo"/>
                </w:rPr>
                <w:t>https://tv.masterd.es/recursos-educativos</w:t>
              </w:r>
            </w:hyperlink>
          </w:p>
          <w:p w:rsidR="00DC1142" w:rsidRDefault="0079468E" w:rsidP="003D0470">
            <w:pPr>
              <w:jc w:val="center"/>
            </w:pPr>
            <w:hyperlink r:id="rId19" w:history="1">
              <w:r w:rsidR="00DC1142">
                <w:rPr>
                  <w:rStyle w:val="Hipervnculo"/>
                </w:rPr>
                <w:t>https://www.youtube.com/watch?v=PCRCrdJbaCM</w:t>
              </w:r>
            </w:hyperlink>
          </w:p>
          <w:p w:rsidR="008505C1" w:rsidRDefault="0079468E" w:rsidP="003D0470">
            <w:pPr>
              <w:jc w:val="center"/>
            </w:pPr>
            <w:hyperlink r:id="rId20" w:history="1">
              <w:r w:rsidR="008505C1">
                <w:rPr>
                  <w:rStyle w:val="Hipervnculo"/>
                </w:rPr>
                <w:t>https://www.youtube.com/user/julioprofe</w:t>
              </w:r>
            </w:hyperlink>
          </w:p>
          <w:p w:rsidR="008505C1" w:rsidRDefault="0079468E" w:rsidP="003D0470">
            <w:pPr>
              <w:jc w:val="center"/>
            </w:pPr>
            <w:hyperlink r:id="rId21" w:history="1">
              <w:r w:rsidR="008505C1">
                <w:rPr>
                  <w:rStyle w:val="Hipervnculo"/>
                </w:rPr>
                <w:t>https://www.youtube.com/user/AcademiaInternet</w:t>
              </w:r>
            </w:hyperlink>
          </w:p>
          <w:p w:rsidR="00E124BF" w:rsidRDefault="0079468E" w:rsidP="003D0470">
            <w:pPr>
              <w:jc w:val="center"/>
            </w:pPr>
            <w:hyperlink r:id="rId22" w:history="1">
              <w:r w:rsidR="00E124BF">
                <w:rPr>
                  <w:rStyle w:val="Hipervnculo"/>
                </w:rPr>
                <w:t>https://www.youtube.com/user/MateMovil1</w:t>
              </w:r>
            </w:hyperlink>
          </w:p>
          <w:p w:rsidR="000C23B3" w:rsidRDefault="0079468E" w:rsidP="003D04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="000C23B3">
                <w:rPr>
                  <w:rStyle w:val="Hipervnculo"/>
                </w:rPr>
                <w:t>https://www.youtube.com/channel/UCsF2xJz1ciaZlxHGk-PSSvg</w:t>
              </w:r>
            </w:hyperlink>
          </w:p>
          <w:p w:rsidR="0078376E" w:rsidRPr="0078376E" w:rsidRDefault="0078376E" w:rsidP="003D0470">
            <w:pPr>
              <w:jc w:val="center"/>
              <w:rPr>
                <w:rStyle w:val="CitaHTML"/>
                <w:rFonts w:ascii="Arial" w:hAnsi="Arial" w:cs="Arial"/>
                <w:i w:val="0"/>
                <w:sz w:val="20"/>
                <w:szCs w:val="20"/>
              </w:rPr>
            </w:pPr>
          </w:p>
        </w:tc>
        <w:tc>
          <w:tcPr>
            <w:tcW w:w="7813" w:type="dxa"/>
          </w:tcPr>
          <w:p w:rsidR="0078376E" w:rsidRDefault="0079468E" w:rsidP="000F56F3">
            <w:pPr>
              <w:jc w:val="center"/>
            </w:pPr>
            <w:hyperlink r:id="rId24" w:history="1">
              <w:r w:rsidR="0078376E">
                <w:rPr>
                  <w:rStyle w:val="Hipervnculo"/>
                </w:rPr>
                <w:t>https://contenidos.colombiaaprende.edu.co/contenidos</w:t>
              </w:r>
            </w:hyperlink>
          </w:p>
          <w:p w:rsidR="0078376E" w:rsidRDefault="0079468E" w:rsidP="000F56F3">
            <w:pPr>
              <w:jc w:val="center"/>
            </w:pPr>
            <w:hyperlink r:id="rId25" w:history="1">
              <w:r w:rsidR="0078376E">
                <w:rPr>
                  <w:rStyle w:val="Hipervnculo"/>
                </w:rPr>
                <w:t>https://es.khanacademy.org/</w:t>
              </w:r>
            </w:hyperlink>
          </w:p>
          <w:p w:rsidR="00C50C5D" w:rsidRDefault="0079468E" w:rsidP="000F56F3">
            <w:pPr>
              <w:jc w:val="center"/>
            </w:pPr>
            <w:hyperlink r:id="rId26" w:history="1">
              <w:r w:rsidR="00C50C5D">
                <w:rPr>
                  <w:rStyle w:val="Hipervnculo"/>
                </w:rPr>
                <w:t>https://earth.google.com/web/@0,0,0a,22251752.77375655d,35y,0h,0t,0r?hl=es</w:t>
              </w:r>
            </w:hyperlink>
          </w:p>
          <w:p w:rsidR="008505C1" w:rsidRDefault="0079468E" w:rsidP="000F56F3">
            <w:pPr>
              <w:jc w:val="center"/>
            </w:pPr>
            <w:hyperlink r:id="rId27" w:history="1">
              <w:r w:rsidR="008505C1">
                <w:rPr>
                  <w:rStyle w:val="Hipervnculo"/>
                </w:rPr>
                <w:t>https://www.youtube.com/watch?v=pS7p6FfU4bE</w:t>
              </w:r>
            </w:hyperlink>
          </w:p>
          <w:p w:rsidR="008505C1" w:rsidRDefault="0079468E" w:rsidP="000F56F3">
            <w:pPr>
              <w:jc w:val="center"/>
            </w:pPr>
            <w:hyperlink r:id="rId28" w:history="1">
              <w:r w:rsidR="008505C1">
                <w:rPr>
                  <w:rStyle w:val="Hipervnculo"/>
                </w:rPr>
                <w:t>https://www.youtube.com/channel/UCbho5-gJi8FwvhVFzfod6VQ</w:t>
              </w:r>
            </w:hyperlink>
          </w:p>
          <w:p w:rsidR="008505C1" w:rsidRDefault="0079468E" w:rsidP="000F56F3">
            <w:pPr>
              <w:jc w:val="center"/>
            </w:pPr>
            <w:hyperlink r:id="rId29" w:history="1">
              <w:r w:rsidR="008505C1">
                <w:rPr>
                  <w:rStyle w:val="Hipervnculo"/>
                </w:rPr>
                <w:t>https://www.youtube.com/user/ElRobotdePlaton</w:t>
              </w:r>
            </w:hyperlink>
          </w:p>
          <w:p w:rsidR="00E124BF" w:rsidRDefault="0079468E" w:rsidP="000F56F3">
            <w:pPr>
              <w:jc w:val="center"/>
            </w:pPr>
            <w:hyperlink r:id="rId30" w:history="1">
              <w:r w:rsidR="000C23B3">
                <w:rPr>
                  <w:rStyle w:val="Hipervnculo"/>
                </w:rPr>
                <w:t>https://www.youtube.com/user/atiempopreescolar</w:t>
              </w:r>
            </w:hyperlink>
          </w:p>
          <w:p w:rsidR="0078376E" w:rsidRPr="003C2EE7" w:rsidRDefault="0078376E" w:rsidP="000F56F3">
            <w:pPr>
              <w:jc w:val="center"/>
              <w:rPr>
                <w:rStyle w:val="CitaHTML"/>
                <w:rFonts w:ascii="Arial" w:hAnsi="Arial" w:cs="Arial"/>
                <w:i w:val="0"/>
              </w:rPr>
            </w:pPr>
            <w:r>
              <w:rPr>
                <w:rStyle w:val="CitaHTML"/>
                <w:rFonts w:ascii="Arial" w:hAnsi="Arial" w:cs="Arial"/>
                <w:i w:val="0"/>
              </w:rPr>
              <w:t>.</w:t>
            </w:r>
          </w:p>
        </w:tc>
      </w:tr>
    </w:tbl>
    <w:p w:rsidR="009A3E6A" w:rsidRPr="003D0470" w:rsidRDefault="009A3E6A" w:rsidP="003C2EE7">
      <w:pPr>
        <w:pStyle w:val="Prrafodelista"/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sectPr w:rsidR="009A3E6A" w:rsidRPr="003D0470" w:rsidSect="00C402FB">
      <w:headerReference w:type="default" r:id="rId31"/>
      <w:footerReference w:type="default" r:id="rId32"/>
      <w:pgSz w:w="18722" w:h="12242" w:orient="landscape" w:code="258"/>
      <w:pgMar w:top="567" w:right="851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78C7" w:rsidRDefault="009278C7" w:rsidP="00501371">
      <w:pPr>
        <w:spacing w:after="0" w:line="240" w:lineRule="auto"/>
      </w:pPr>
      <w:r>
        <w:separator/>
      </w:r>
    </w:p>
  </w:endnote>
  <w:endnote w:type="continuationSeparator" w:id="0">
    <w:p w:rsidR="009278C7" w:rsidRDefault="009278C7" w:rsidP="0050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8C7" w:rsidRDefault="009278C7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</w:p>
  <w:p w:rsidR="009278C7" w:rsidRPr="00B736F8" w:rsidRDefault="009278C7" w:rsidP="003C2CDC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rPr>
        <w:rFonts w:asciiTheme="majorHAnsi" w:hAnsiTheme="majorHAnsi"/>
        <w:sz w:val="16"/>
        <w:szCs w:val="16"/>
      </w:rPr>
      <w:t xml:space="preserve">Proyectado. </w:t>
    </w:r>
    <w:proofErr w:type="spellStart"/>
    <w:r>
      <w:rPr>
        <w:rFonts w:asciiTheme="majorHAnsi" w:hAnsiTheme="majorHAnsi"/>
        <w:sz w:val="16"/>
        <w:szCs w:val="16"/>
      </w:rPr>
      <w:t>Segrith</w:t>
    </w:r>
    <w:proofErr w:type="spellEnd"/>
    <w:r>
      <w:rPr>
        <w:rFonts w:asciiTheme="majorHAnsi" w:hAnsiTheme="majorHAnsi"/>
        <w:sz w:val="16"/>
        <w:szCs w:val="16"/>
      </w:rPr>
      <w:t xml:space="preserve"> Ospino González                                                                                              </w:t>
    </w:r>
    <w:r w:rsidRPr="00B736F8">
      <w:rPr>
        <w:rFonts w:asciiTheme="majorHAnsi" w:hAnsiTheme="majorHAnsi"/>
        <w:sz w:val="16"/>
        <w:szCs w:val="16"/>
      </w:rPr>
      <w:ptab w:relativeTo="margin" w:alignment="right" w:leader="none"/>
    </w:r>
    <w:r w:rsidRPr="00B736F8">
      <w:rPr>
        <w:rFonts w:asciiTheme="majorHAnsi" w:hAnsiTheme="majorHAnsi"/>
        <w:sz w:val="16"/>
        <w:szCs w:val="16"/>
      </w:rPr>
      <w:t xml:space="preserve">Página </w:t>
    </w:r>
    <w:r w:rsidRPr="00B736F8">
      <w:rPr>
        <w:sz w:val="16"/>
        <w:szCs w:val="16"/>
      </w:rPr>
      <w:fldChar w:fldCharType="begin"/>
    </w:r>
    <w:r w:rsidRPr="00B736F8">
      <w:rPr>
        <w:sz w:val="16"/>
        <w:szCs w:val="16"/>
      </w:rPr>
      <w:instrText xml:space="preserve"> PAGE   \* MERGEFORMAT </w:instrText>
    </w:r>
    <w:r w:rsidRPr="00B736F8">
      <w:rPr>
        <w:sz w:val="16"/>
        <w:szCs w:val="16"/>
      </w:rPr>
      <w:fldChar w:fldCharType="separate"/>
    </w:r>
    <w:r w:rsidR="0079468E" w:rsidRPr="0079468E">
      <w:rPr>
        <w:rFonts w:asciiTheme="majorHAnsi" w:hAnsiTheme="majorHAnsi"/>
        <w:noProof/>
        <w:sz w:val="16"/>
        <w:szCs w:val="16"/>
      </w:rPr>
      <w:t>8</w:t>
    </w:r>
    <w:r w:rsidRPr="00B736F8">
      <w:rPr>
        <w:sz w:val="16"/>
        <w:szCs w:val="16"/>
      </w:rPr>
      <w:fldChar w:fldCharType="end"/>
    </w:r>
  </w:p>
  <w:p w:rsidR="009278C7" w:rsidRDefault="009278C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78C7" w:rsidRDefault="009278C7" w:rsidP="00501371">
      <w:pPr>
        <w:spacing w:after="0" w:line="240" w:lineRule="auto"/>
      </w:pPr>
      <w:r>
        <w:separator/>
      </w:r>
    </w:p>
  </w:footnote>
  <w:footnote w:type="continuationSeparator" w:id="0">
    <w:p w:rsidR="009278C7" w:rsidRDefault="009278C7" w:rsidP="0050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8C7" w:rsidRDefault="009278C7" w:rsidP="007166AE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 xml:space="preserve">INSTITUCION </w:t>
    </w:r>
    <w:r w:rsidRPr="002F31BB">
      <w:rPr>
        <w:rFonts w:ascii="Arial" w:hAnsi="Arial" w:cs="Arial"/>
        <w:b/>
        <w:szCs w:val="14"/>
      </w:rPr>
      <w:t>EDUCATIVA</w:t>
    </w:r>
    <w:r>
      <w:rPr>
        <w:rFonts w:ascii="Arial" w:hAnsi="Arial" w:cs="Arial"/>
        <w:b/>
        <w:szCs w:val="14"/>
      </w:rPr>
      <w:t xml:space="preserve"> MARIA DORALIZA LOPEZ DE MEJIA</w:t>
    </w:r>
  </w:p>
  <w:p w:rsidR="009278C7" w:rsidRDefault="009278C7" w:rsidP="00F81733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COORDINACION ACADEMICA</w:t>
    </w:r>
  </w:p>
  <w:p w:rsidR="009278C7" w:rsidRDefault="009278C7" w:rsidP="00781429">
    <w:pPr>
      <w:pStyle w:val="Encabezado"/>
      <w:jc w:val="center"/>
      <w:rPr>
        <w:rFonts w:ascii="Arial" w:hAnsi="Arial" w:cs="Arial"/>
        <w:b/>
        <w:szCs w:val="14"/>
      </w:rPr>
    </w:pPr>
    <w:r>
      <w:rPr>
        <w:rFonts w:ascii="Arial" w:hAnsi="Arial" w:cs="Arial"/>
        <w:b/>
        <w:szCs w:val="14"/>
      </w:rPr>
      <w:t>DISTRITO DE RIOHACHA</w:t>
    </w:r>
    <w:r w:rsidRPr="002F31BB">
      <w:rPr>
        <w:rFonts w:ascii="Arial" w:hAnsi="Arial" w:cs="Arial"/>
        <w:b/>
        <w:szCs w:val="14"/>
      </w:rPr>
      <w:t xml:space="preserve"> – LA GUAJIRA</w:t>
    </w:r>
    <w:r>
      <w:rPr>
        <w:rFonts w:ascii="Arial" w:hAnsi="Arial" w:cs="Arial"/>
        <w:b/>
        <w:szCs w:val="14"/>
      </w:rPr>
      <w:t xml:space="preserve"> </w:t>
    </w:r>
  </w:p>
  <w:p w:rsidR="009278C7" w:rsidRPr="00DF24D2" w:rsidRDefault="009278C7" w:rsidP="00DF24D2">
    <w:pPr>
      <w:pStyle w:val="Encabezado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>CODIGO DANE: 144001000138        NIT. 825000393</w:t>
    </w:r>
  </w:p>
  <w:p w:rsidR="009278C7" w:rsidRPr="00F81733" w:rsidRDefault="009278C7" w:rsidP="00781429">
    <w:pPr>
      <w:pStyle w:val="Encabezado"/>
      <w:jc w:val="center"/>
      <w:rPr>
        <w:rFonts w:ascii="Arial" w:hAnsi="Arial" w:cs="Arial"/>
        <w:b/>
        <w:bCs/>
        <w:sz w:val="32"/>
        <w:szCs w:val="32"/>
      </w:rPr>
    </w:pPr>
    <w:r w:rsidRPr="00F81733">
      <w:rPr>
        <w:rFonts w:ascii="Arial" w:hAnsi="Arial" w:cs="Arial"/>
        <w:b/>
        <w:bCs/>
        <w:sz w:val="32"/>
        <w:szCs w:val="32"/>
      </w:rPr>
      <w:t xml:space="preserve">Planificación Didáctica </w:t>
    </w:r>
    <w:r>
      <w:rPr>
        <w:rFonts w:ascii="Arial" w:hAnsi="Arial" w:cs="Arial"/>
        <w:b/>
        <w:bCs/>
        <w:sz w:val="32"/>
        <w:szCs w:val="32"/>
      </w:rPr>
      <w:t>de la Clase Virtual (Guía)</w:t>
    </w:r>
  </w:p>
  <w:p w:rsidR="009278C7" w:rsidRPr="003C2CDC" w:rsidRDefault="009278C7" w:rsidP="00F81733">
    <w:pPr>
      <w:pStyle w:val="Encabezad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2020</w:t>
    </w:r>
  </w:p>
  <w:p w:rsidR="009278C7" w:rsidRPr="00F81733" w:rsidRDefault="009278C7" w:rsidP="00F81733">
    <w:pPr>
      <w:pStyle w:val="Piedepgina"/>
      <w:pBdr>
        <w:top w:val="thinThickSmallGap" w:sz="24" w:space="0" w:color="622423" w:themeColor="accent2" w:themeShade="7F"/>
      </w:pBdr>
      <w:rPr>
        <w:rFonts w:asciiTheme="majorHAnsi" w:hAnsiTheme="majorHAnsi"/>
        <w:sz w:val="16"/>
        <w:szCs w:val="16"/>
      </w:rPr>
    </w:pP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62F20"/>
    <w:multiLevelType w:val="hybridMultilevel"/>
    <w:tmpl w:val="D2DCFA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4671D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C2FD9"/>
    <w:multiLevelType w:val="hybridMultilevel"/>
    <w:tmpl w:val="A93297A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60230D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481F04"/>
    <w:multiLevelType w:val="hybridMultilevel"/>
    <w:tmpl w:val="E3DABA46"/>
    <w:lvl w:ilvl="0" w:tplc="8E7A43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670456"/>
    <w:multiLevelType w:val="multilevel"/>
    <w:tmpl w:val="ED44E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A23AB4"/>
    <w:multiLevelType w:val="multilevel"/>
    <w:tmpl w:val="ACB88B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62643C8"/>
    <w:multiLevelType w:val="multilevel"/>
    <w:tmpl w:val="2D36E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523E59"/>
    <w:multiLevelType w:val="multilevel"/>
    <w:tmpl w:val="8378F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319138D4"/>
    <w:multiLevelType w:val="hybridMultilevel"/>
    <w:tmpl w:val="B9660D02"/>
    <w:lvl w:ilvl="0" w:tplc="4D787ECA">
      <w:start w:val="1"/>
      <w:numFmt w:val="decimal"/>
      <w:lvlText w:val="%1."/>
      <w:lvlJc w:val="left"/>
      <w:pPr>
        <w:ind w:left="512" w:hanging="360"/>
      </w:pPr>
      <w:rPr>
        <w:rFonts w:ascii="Arial" w:eastAsia="Arial" w:hAnsi="Arial" w:cs="Arial" w:hint="default"/>
        <w:b/>
        <w:bCs/>
        <w:spacing w:val="0"/>
        <w:w w:val="102"/>
        <w:sz w:val="21"/>
        <w:szCs w:val="21"/>
        <w:lang w:val="es-ES" w:eastAsia="en-US" w:bidi="ar-SA"/>
      </w:rPr>
    </w:lvl>
    <w:lvl w:ilvl="1" w:tplc="9B84B488">
      <w:start w:val="1"/>
      <w:numFmt w:val="upperLetter"/>
      <w:lvlText w:val="%2)"/>
      <w:lvlJc w:val="left"/>
      <w:pPr>
        <w:ind w:left="1053" w:hanging="422"/>
      </w:pPr>
      <w:rPr>
        <w:rFonts w:ascii="Arial" w:eastAsia="Arial" w:hAnsi="Arial" w:cs="Arial" w:hint="default"/>
        <w:spacing w:val="0"/>
        <w:w w:val="102"/>
        <w:sz w:val="21"/>
        <w:szCs w:val="21"/>
        <w:lang w:val="es-ES" w:eastAsia="en-US" w:bidi="ar-SA"/>
      </w:rPr>
    </w:lvl>
    <w:lvl w:ilvl="2" w:tplc="68108956">
      <w:numFmt w:val="bullet"/>
      <w:lvlText w:val="•"/>
      <w:lvlJc w:val="left"/>
      <w:pPr>
        <w:ind w:left="940" w:hanging="422"/>
      </w:pPr>
      <w:rPr>
        <w:rFonts w:hint="default"/>
        <w:lang w:val="es-ES" w:eastAsia="en-US" w:bidi="ar-SA"/>
      </w:rPr>
    </w:lvl>
    <w:lvl w:ilvl="3" w:tplc="434E7310">
      <w:numFmt w:val="bullet"/>
      <w:lvlText w:val="•"/>
      <w:lvlJc w:val="left"/>
      <w:pPr>
        <w:ind w:left="1000" w:hanging="422"/>
      </w:pPr>
      <w:rPr>
        <w:rFonts w:hint="default"/>
        <w:lang w:val="es-ES" w:eastAsia="en-US" w:bidi="ar-SA"/>
      </w:rPr>
    </w:lvl>
    <w:lvl w:ilvl="4" w:tplc="CBEE1DA6">
      <w:numFmt w:val="bullet"/>
      <w:lvlText w:val="•"/>
      <w:lvlJc w:val="left"/>
      <w:pPr>
        <w:ind w:left="1060" w:hanging="422"/>
      </w:pPr>
      <w:rPr>
        <w:rFonts w:hint="default"/>
        <w:lang w:val="es-ES" w:eastAsia="en-US" w:bidi="ar-SA"/>
      </w:rPr>
    </w:lvl>
    <w:lvl w:ilvl="5" w:tplc="D4E846F2">
      <w:numFmt w:val="bullet"/>
      <w:lvlText w:val="•"/>
      <w:lvlJc w:val="left"/>
      <w:pPr>
        <w:ind w:left="2603" w:hanging="422"/>
      </w:pPr>
      <w:rPr>
        <w:rFonts w:hint="default"/>
        <w:lang w:val="es-ES" w:eastAsia="en-US" w:bidi="ar-SA"/>
      </w:rPr>
    </w:lvl>
    <w:lvl w:ilvl="6" w:tplc="2A58B782">
      <w:numFmt w:val="bullet"/>
      <w:lvlText w:val="•"/>
      <w:lvlJc w:val="left"/>
      <w:pPr>
        <w:ind w:left="4146" w:hanging="422"/>
      </w:pPr>
      <w:rPr>
        <w:rFonts w:hint="default"/>
        <w:lang w:val="es-ES" w:eastAsia="en-US" w:bidi="ar-SA"/>
      </w:rPr>
    </w:lvl>
    <w:lvl w:ilvl="7" w:tplc="6AE070E8">
      <w:numFmt w:val="bullet"/>
      <w:lvlText w:val="•"/>
      <w:lvlJc w:val="left"/>
      <w:pPr>
        <w:ind w:left="5690" w:hanging="422"/>
      </w:pPr>
      <w:rPr>
        <w:rFonts w:hint="default"/>
        <w:lang w:val="es-ES" w:eastAsia="en-US" w:bidi="ar-SA"/>
      </w:rPr>
    </w:lvl>
    <w:lvl w:ilvl="8" w:tplc="16589A9A">
      <w:numFmt w:val="bullet"/>
      <w:lvlText w:val="•"/>
      <w:lvlJc w:val="left"/>
      <w:pPr>
        <w:ind w:left="7233" w:hanging="422"/>
      </w:pPr>
      <w:rPr>
        <w:rFonts w:hint="default"/>
        <w:lang w:val="es-ES" w:eastAsia="en-US" w:bidi="ar-SA"/>
      </w:rPr>
    </w:lvl>
  </w:abstractNum>
  <w:abstractNum w:abstractNumId="10">
    <w:nsid w:val="3F35160A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AA2619"/>
    <w:multiLevelType w:val="multilevel"/>
    <w:tmpl w:val="762CE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410C8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AA1995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456C7D3E"/>
    <w:multiLevelType w:val="multilevel"/>
    <w:tmpl w:val="66401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="Arial" w:hAnsi="Arial" w:cs="Arial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="Arial" w:hAnsi="Arial" w:cs="Arial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="Arial" w:hAnsi="Arial"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="Arial" w:hAnsi="Arial"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ascii="Arial" w:hAnsi="Arial" w:cs="Arial" w:hint="default"/>
      </w:rPr>
    </w:lvl>
  </w:abstractNum>
  <w:abstractNum w:abstractNumId="15">
    <w:nsid w:val="46C94196"/>
    <w:multiLevelType w:val="hybridMultilevel"/>
    <w:tmpl w:val="16760FE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831FC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552679"/>
    <w:multiLevelType w:val="multilevel"/>
    <w:tmpl w:val="5440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0B73A3A"/>
    <w:multiLevelType w:val="hybridMultilevel"/>
    <w:tmpl w:val="E5A6C54A"/>
    <w:lvl w:ilvl="0" w:tplc="218ED16A">
      <w:start w:val="1"/>
      <w:numFmt w:val="decimal"/>
      <w:lvlText w:val="%1."/>
      <w:lvlJc w:val="left"/>
      <w:pPr>
        <w:ind w:left="404" w:hanging="284"/>
      </w:pPr>
      <w:rPr>
        <w:rFonts w:ascii="Arial" w:eastAsia="Arial" w:hAnsi="Arial" w:cs="Arial" w:hint="default"/>
        <w:b/>
        <w:bCs/>
        <w:i/>
        <w:color w:val="052C49"/>
        <w:spacing w:val="-1"/>
        <w:w w:val="101"/>
        <w:sz w:val="26"/>
        <w:szCs w:val="26"/>
        <w:lang w:val="es-ES" w:eastAsia="en-US" w:bidi="ar-SA"/>
      </w:rPr>
    </w:lvl>
    <w:lvl w:ilvl="1" w:tplc="54801D78">
      <w:numFmt w:val="bullet"/>
      <w:lvlText w:val="•"/>
      <w:lvlJc w:val="left"/>
      <w:pPr>
        <w:ind w:left="598" w:hanging="284"/>
      </w:pPr>
      <w:rPr>
        <w:rFonts w:hint="default"/>
        <w:lang w:val="es-ES" w:eastAsia="en-US" w:bidi="ar-SA"/>
      </w:rPr>
    </w:lvl>
    <w:lvl w:ilvl="2" w:tplc="E6A28C88">
      <w:numFmt w:val="bullet"/>
      <w:lvlText w:val="•"/>
      <w:lvlJc w:val="left"/>
      <w:pPr>
        <w:ind w:left="796" w:hanging="284"/>
      </w:pPr>
      <w:rPr>
        <w:rFonts w:hint="default"/>
        <w:lang w:val="es-ES" w:eastAsia="en-US" w:bidi="ar-SA"/>
      </w:rPr>
    </w:lvl>
    <w:lvl w:ilvl="3" w:tplc="A93A7FB2">
      <w:numFmt w:val="bullet"/>
      <w:lvlText w:val="•"/>
      <w:lvlJc w:val="left"/>
      <w:pPr>
        <w:ind w:left="995" w:hanging="284"/>
      </w:pPr>
      <w:rPr>
        <w:rFonts w:hint="default"/>
        <w:lang w:val="es-ES" w:eastAsia="en-US" w:bidi="ar-SA"/>
      </w:rPr>
    </w:lvl>
    <w:lvl w:ilvl="4" w:tplc="533EF89E">
      <w:numFmt w:val="bullet"/>
      <w:lvlText w:val="•"/>
      <w:lvlJc w:val="left"/>
      <w:pPr>
        <w:ind w:left="1193" w:hanging="284"/>
      </w:pPr>
      <w:rPr>
        <w:rFonts w:hint="default"/>
        <w:lang w:val="es-ES" w:eastAsia="en-US" w:bidi="ar-SA"/>
      </w:rPr>
    </w:lvl>
    <w:lvl w:ilvl="5" w:tplc="62B404C6">
      <w:numFmt w:val="bullet"/>
      <w:lvlText w:val="•"/>
      <w:lvlJc w:val="left"/>
      <w:pPr>
        <w:ind w:left="1392" w:hanging="284"/>
      </w:pPr>
      <w:rPr>
        <w:rFonts w:hint="default"/>
        <w:lang w:val="es-ES" w:eastAsia="en-US" w:bidi="ar-SA"/>
      </w:rPr>
    </w:lvl>
    <w:lvl w:ilvl="6" w:tplc="99A6E41E">
      <w:numFmt w:val="bullet"/>
      <w:lvlText w:val="•"/>
      <w:lvlJc w:val="left"/>
      <w:pPr>
        <w:ind w:left="1590" w:hanging="284"/>
      </w:pPr>
      <w:rPr>
        <w:rFonts w:hint="default"/>
        <w:lang w:val="es-ES" w:eastAsia="en-US" w:bidi="ar-SA"/>
      </w:rPr>
    </w:lvl>
    <w:lvl w:ilvl="7" w:tplc="D39C9F88">
      <w:numFmt w:val="bullet"/>
      <w:lvlText w:val="•"/>
      <w:lvlJc w:val="left"/>
      <w:pPr>
        <w:ind w:left="1789" w:hanging="284"/>
      </w:pPr>
      <w:rPr>
        <w:rFonts w:hint="default"/>
        <w:lang w:val="es-ES" w:eastAsia="en-US" w:bidi="ar-SA"/>
      </w:rPr>
    </w:lvl>
    <w:lvl w:ilvl="8" w:tplc="8D0A42DE">
      <w:numFmt w:val="bullet"/>
      <w:lvlText w:val="•"/>
      <w:lvlJc w:val="left"/>
      <w:pPr>
        <w:ind w:left="1987" w:hanging="284"/>
      </w:pPr>
      <w:rPr>
        <w:rFonts w:hint="default"/>
        <w:lang w:val="es-ES" w:eastAsia="en-US" w:bidi="ar-SA"/>
      </w:rPr>
    </w:lvl>
  </w:abstractNum>
  <w:abstractNum w:abstractNumId="19">
    <w:nsid w:val="5C0048CD"/>
    <w:multiLevelType w:val="hybridMultilevel"/>
    <w:tmpl w:val="56D8F8C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DD0710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700A44"/>
    <w:multiLevelType w:val="hybridMultilevel"/>
    <w:tmpl w:val="F5660C20"/>
    <w:lvl w:ilvl="0" w:tplc="E8B89B0A">
      <w:start w:val="1"/>
      <w:numFmt w:val="decimal"/>
      <w:lvlText w:val="%1."/>
      <w:lvlJc w:val="left"/>
      <w:pPr>
        <w:ind w:left="872" w:hanging="360"/>
      </w:pPr>
      <w:rPr>
        <w:rFonts w:hint="default"/>
        <w:w w:val="105"/>
      </w:rPr>
    </w:lvl>
    <w:lvl w:ilvl="1" w:tplc="67F49770">
      <w:start w:val="1"/>
      <w:numFmt w:val="lowerLetter"/>
      <w:lvlText w:val="%2."/>
      <w:lvlJc w:val="left"/>
      <w:pPr>
        <w:ind w:left="1592" w:hanging="360"/>
      </w:pPr>
      <w:rPr>
        <w:rFonts w:asciiTheme="minorHAnsi" w:eastAsiaTheme="minorEastAsia" w:hAnsiTheme="minorHAnsi" w:cstheme="minorBidi"/>
      </w:rPr>
    </w:lvl>
    <w:lvl w:ilvl="2" w:tplc="240A001B" w:tentative="1">
      <w:start w:val="1"/>
      <w:numFmt w:val="lowerRoman"/>
      <w:lvlText w:val="%3."/>
      <w:lvlJc w:val="right"/>
      <w:pPr>
        <w:ind w:left="2312" w:hanging="180"/>
      </w:pPr>
    </w:lvl>
    <w:lvl w:ilvl="3" w:tplc="240A000F" w:tentative="1">
      <w:start w:val="1"/>
      <w:numFmt w:val="decimal"/>
      <w:lvlText w:val="%4."/>
      <w:lvlJc w:val="left"/>
      <w:pPr>
        <w:ind w:left="3032" w:hanging="360"/>
      </w:pPr>
    </w:lvl>
    <w:lvl w:ilvl="4" w:tplc="240A0019" w:tentative="1">
      <w:start w:val="1"/>
      <w:numFmt w:val="lowerLetter"/>
      <w:lvlText w:val="%5."/>
      <w:lvlJc w:val="left"/>
      <w:pPr>
        <w:ind w:left="3752" w:hanging="360"/>
      </w:pPr>
    </w:lvl>
    <w:lvl w:ilvl="5" w:tplc="240A001B" w:tentative="1">
      <w:start w:val="1"/>
      <w:numFmt w:val="lowerRoman"/>
      <w:lvlText w:val="%6."/>
      <w:lvlJc w:val="right"/>
      <w:pPr>
        <w:ind w:left="4472" w:hanging="180"/>
      </w:pPr>
    </w:lvl>
    <w:lvl w:ilvl="6" w:tplc="240A000F" w:tentative="1">
      <w:start w:val="1"/>
      <w:numFmt w:val="decimal"/>
      <w:lvlText w:val="%7."/>
      <w:lvlJc w:val="left"/>
      <w:pPr>
        <w:ind w:left="5192" w:hanging="360"/>
      </w:pPr>
    </w:lvl>
    <w:lvl w:ilvl="7" w:tplc="240A0019" w:tentative="1">
      <w:start w:val="1"/>
      <w:numFmt w:val="lowerLetter"/>
      <w:lvlText w:val="%8."/>
      <w:lvlJc w:val="left"/>
      <w:pPr>
        <w:ind w:left="5912" w:hanging="360"/>
      </w:pPr>
    </w:lvl>
    <w:lvl w:ilvl="8" w:tplc="240A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22">
    <w:nsid w:val="61CC0A4E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CA7D7F"/>
    <w:multiLevelType w:val="multilevel"/>
    <w:tmpl w:val="66AE9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>
    <w:nsid w:val="66272467"/>
    <w:multiLevelType w:val="hybridMultilevel"/>
    <w:tmpl w:val="780010CC"/>
    <w:lvl w:ilvl="0" w:tplc="B22025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2C5B8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20D8B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4417F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86B9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E694D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802E7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EAEA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88485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BF845B6"/>
    <w:multiLevelType w:val="multilevel"/>
    <w:tmpl w:val="08587D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>
    <w:nsid w:val="711F03F6"/>
    <w:multiLevelType w:val="hybridMultilevel"/>
    <w:tmpl w:val="5F4C72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E167B7"/>
    <w:multiLevelType w:val="hybridMultilevel"/>
    <w:tmpl w:val="585C192A"/>
    <w:lvl w:ilvl="0" w:tplc="545017D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6251E2"/>
    <w:multiLevelType w:val="hybridMultilevel"/>
    <w:tmpl w:val="6F185394"/>
    <w:lvl w:ilvl="0" w:tplc="8314F75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9B2C61"/>
    <w:multiLevelType w:val="multilevel"/>
    <w:tmpl w:val="8EE0C5F0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AC3FA4"/>
    <w:multiLevelType w:val="hybridMultilevel"/>
    <w:tmpl w:val="AEE61A6A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"/>
  </w:num>
  <w:num w:numId="3">
    <w:abstractNumId w:val="10"/>
  </w:num>
  <w:num w:numId="4">
    <w:abstractNumId w:val="8"/>
  </w:num>
  <w:num w:numId="5">
    <w:abstractNumId w:val="30"/>
  </w:num>
  <w:num w:numId="6">
    <w:abstractNumId w:val="0"/>
  </w:num>
  <w:num w:numId="7">
    <w:abstractNumId w:val="13"/>
  </w:num>
  <w:num w:numId="8">
    <w:abstractNumId w:val="16"/>
  </w:num>
  <w:num w:numId="9">
    <w:abstractNumId w:val="28"/>
  </w:num>
  <w:num w:numId="10">
    <w:abstractNumId w:val="22"/>
  </w:num>
  <w:num w:numId="11">
    <w:abstractNumId w:val="20"/>
  </w:num>
  <w:num w:numId="12">
    <w:abstractNumId w:val="12"/>
  </w:num>
  <w:num w:numId="13">
    <w:abstractNumId w:val="1"/>
  </w:num>
  <w:num w:numId="14">
    <w:abstractNumId w:val="14"/>
  </w:num>
  <w:num w:numId="15">
    <w:abstractNumId w:val="6"/>
  </w:num>
  <w:num w:numId="16">
    <w:abstractNumId w:val="24"/>
  </w:num>
  <w:num w:numId="17">
    <w:abstractNumId w:val="25"/>
  </w:num>
  <w:num w:numId="18">
    <w:abstractNumId w:val="9"/>
  </w:num>
  <w:num w:numId="19">
    <w:abstractNumId w:val="17"/>
  </w:num>
  <w:num w:numId="20">
    <w:abstractNumId w:val="2"/>
  </w:num>
  <w:num w:numId="21">
    <w:abstractNumId w:val="26"/>
  </w:num>
  <w:num w:numId="22">
    <w:abstractNumId w:val="19"/>
  </w:num>
  <w:num w:numId="23">
    <w:abstractNumId w:val="4"/>
  </w:num>
  <w:num w:numId="24">
    <w:abstractNumId w:val="21"/>
  </w:num>
  <w:num w:numId="25">
    <w:abstractNumId w:val="18"/>
  </w:num>
  <w:num w:numId="26">
    <w:abstractNumId w:val="5"/>
  </w:num>
  <w:num w:numId="27">
    <w:abstractNumId w:val="23"/>
  </w:num>
  <w:num w:numId="28">
    <w:abstractNumId w:val="15"/>
  </w:num>
  <w:num w:numId="29">
    <w:abstractNumId w:val="11"/>
  </w:num>
  <w:num w:numId="30">
    <w:abstractNumId w:val="7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8BC"/>
    <w:rsid w:val="00001847"/>
    <w:rsid w:val="00004278"/>
    <w:rsid w:val="000062FD"/>
    <w:rsid w:val="000106CA"/>
    <w:rsid w:val="00017D5F"/>
    <w:rsid w:val="000301E9"/>
    <w:rsid w:val="00045D45"/>
    <w:rsid w:val="000463F2"/>
    <w:rsid w:val="00054459"/>
    <w:rsid w:val="000951DE"/>
    <w:rsid w:val="000A05DF"/>
    <w:rsid w:val="000A075A"/>
    <w:rsid w:val="000B2B42"/>
    <w:rsid w:val="000C23B3"/>
    <w:rsid w:val="000C7765"/>
    <w:rsid w:val="000F33E8"/>
    <w:rsid w:val="000F3E5D"/>
    <w:rsid w:val="000F56F3"/>
    <w:rsid w:val="000F6402"/>
    <w:rsid w:val="00111069"/>
    <w:rsid w:val="001311E1"/>
    <w:rsid w:val="001516C6"/>
    <w:rsid w:val="001A6296"/>
    <w:rsid w:val="001B2B8D"/>
    <w:rsid w:val="001B6A8F"/>
    <w:rsid w:val="001D38D3"/>
    <w:rsid w:val="001D7367"/>
    <w:rsid w:val="001E5742"/>
    <w:rsid w:val="001F56B9"/>
    <w:rsid w:val="001F62E6"/>
    <w:rsid w:val="00210991"/>
    <w:rsid w:val="00210D19"/>
    <w:rsid w:val="002119FF"/>
    <w:rsid w:val="002318CC"/>
    <w:rsid w:val="00235FFE"/>
    <w:rsid w:val="00241ACF"/>
    <w:rsid w:val="00251538"/>
    <w:rsid w:val="0026442A"/>
    <w:rsid w:val="00265E90"/>
    <w:rsid w:val="00275AE3"/>
    <w:rsid w:val="0028256F"/>
    <w:rsid w:val="002942A2"/>
    <w:rsid w:val="002978A1"/>
    <w:rsid w:val="00297CB0"/>
    <w:rsid w:val="002B394E"/>
    <w:rsid w:val="002C0B02"/>
    <w:rsid w:val="002E6790"/>
    <w:rsid w:val="00320229"/>
    <w:rsid w:val="0033360D"/>
    <w:rsid w:val="00337A77"/>
    <w:rsid w:val="00350248"/>
    <w:rsid w:val="00360A7A"/>
    <w:rsid w:val="00365D58"/>
    <w:rsid w:val="00377F46"/>
    <w:rsid w:val="00393587"/>
    <w:rsid w:val="00397534"/>
    <w:rsid w:val="003A2A09"/>
    <w:rsid w:val="003B604B"/>
    <w:rsid w:val="003C2CDC"/>
    <w:rsid w:val="003C2EE7"/>
    <w:rsid w:val="003C7EEB"/>
    <w:rsid w:val="003D0470"/>
    <w:rsid w:val="003D48C8"/>
    <w:rsid w:val="003E2C90"/>
    <w:rsid w:val="003F0FFC"/>
    <w:rsid w:val="003F548E"/>
    <w:rsid w:val="00400E7C"/>
    <w:rsid w:val="004051BB"/>
    <w:rsid w:val="00407AA9"/>
    <w:rsid w:val="00411119"/>
    <w:rsid w:val="00412160"/>
    <w:rsid w:val="0042443B"/>
    <w:rsid w:val="0043640F"/>
    <w:rsid w:val="00443EDD"/>
    <w:rsid w:val="00445B74"/>
    <w:rsid w:val="0045246D"/>
    <w:rsid w:val="0046250B"/>
    <w:rsid w:val="0046255A"/>
    <w:rsid w:val="00473A25"/>
    <w:rsid w:val="004841A5"/>
    <w:rsid w:val="00485A06"/>
    <w:rsid w:val="00487404"/>
    <w:rsid w:val="004A1669"/>
    <w:rsid w:val="004A1963"/>
    <w:rsid w:val="004B1477"/>
    <w:rsid w:val="004B1AB1"/>
    <w:rsid w:val="004D1206"/>
    <w:rsid w:val="004F05AA"/>
    <w:rsid w:val="00501371"/>
    <w:rsid w:val="00503329"/>
    <w:rsid w:val="005052C5"/>
    <w:rsid w:val="0050651B"/>
    <w:rsid w:val="00514350"/>
    <w:rsid w:val="00515D2A"/>
    <w:rsid w:val="00540920"/>
    <w:rsid w:val="00564861"/>
    <w:rsid w:val="00571069"/>
    <w:rsid w:val="00587C67"/>
    <w:rsid w:val="005A52B6"/>
    <w:rsid w:val="005D22E7"/>
    <w:rsid w:val="005E048E"/>
    <w:rsid w:val="005E76F7"/>
    <w:rsid w:val="0060478F"/>
    <w:rsid w:val="00615553"/>
    <w:rsid w:val="00620785"/>
    <w:rsid w:val="00626580"/>
    <w:rsid w:val="00626853"/>
    <w:rsid w:val="006435D5"/>
    <w:rsid w:val="0066598B"/>
    <w:rsid w:val="0067190B"/>
    <w:rsid w:val="00673391"/>
    <w:rsid w:val="006818EB"/>
    <w:rsid w:val="00695E32"/>
    <w:rsid w:val="006A2664"/>
    <w:rsid w:val="006B07A7"/>
    <w:rsid w:val="006B79CC"/>
    <w:rsid w:val="006E1A25"/>
    <w:rsid w:val="006E39A8"/>
    <w:rsid w:val="006E576E"/>
    <w:rsid w:val="006F4F18"/>
    <w:rsid w:val="007166AE"/>
    <w:rsid w:val="007238BC"/>
    <w:rsid w:val="00724B15"/>
    <w:rsid w:val="00735FB3"/>
    <w:rsid w:val="00741D41"/>
    <w:rsid w:val="00746DC0"/>
    <w:rsid w:val="00750DA3"/>
    <w:rsid w:val="00751DEA"/>
    <w:rsid w:val="0075568D"/>
    <w:rsid w:val="00761255"/>
    <w:rsid w:val="0076618A"/>
    <w:rsid w:val="00772FEA"/>
    <w:rsid w:val="00775AD6"/>
    <w:rsid w:val="00781429"/>
    <w:rsid w:val="0078376E"/>
    <w:rsid w:val="00791E89"/>
    <w:rsid w:val="0079468E"/>
    <w:rsid w:val="00795617"/>
    <w:rsid w:val="007A0E80"/>
    <w:rsid w:val="007A4156"/>
    <w:rsid w:val="007B143A"/>
    <w:rsid w:val="007B5DF7"/>
    <w:rsid w:val="007B7E0B"/>
    <w:rsid w:val="007C25DC"/>
    <w:rsid w:val="007D0065"/>
    <w:rsid w:val="007F7194"/>
    <w:rsid w:val="00803336"/>
    <w:rsid w:val="00803733"/>
    <w:rsid w:val="00821261"/>
    <w:rsid w:val="00832E6D"/>
    <w:rsid w:val="00836AF1"/>
    <w:rsid w:val="008505C1"/>
    <w:rsid w:val="00860AA9"/>
    <w:rsid w:val="00864F65"/>
    <w:rsid w:val="008A057E"/>
    <w:rsid w:val="008A0803"/>
    <w:rsid w:val="008B3651"/>
    <w:rsid w:val="008C3C25"/>
    <w:rsid w:val="008D5EB6"/>
    <w:rsid w:val="008E363D"/>
    <w:rsid w:val="008E5599"/>
    <w:rsid w:val="008F04C3"/>
    <w:rsid w:val="008F4A93"/>
    <w:rsid w:val="00903E32"/>
    <w:rsid w:val="00913752"/>
    <w:rsid w:val="009278C7"/>
    <w:rsid w:val="00931013"/>
    <w:rsid w:val="00941EEE"/>
    <w:rsid w:val="009446CB"/>
    <w:rsid w:val="00946568"/>
    <w:rsid w:val="00965163"/>
    <w:rsid w:val="00967C28"/>
    <w:rsid w:val="00990224"/>
    <w:rsid w:val="00990D3D"/>
    <w:rsid w:val="0099127B"/>
    <w:rsid w:val="009A3E6A"/>
    <w:rsid w:val="009C50EE"/>
    <w:rsid w:val="009D5D5C"/>
    <w:rsid w:val="009D6592"/>
    <w:rsid w:val="009D6AF1"/>
    <w:rsid w:val="009F19EB"/>
    <w:rsid w:val="00A11048"/>
    <w:rsid w:val="00A12B66"/>
    <w:rsid w:val="00A44B48"/>
    <w:rsid w:val="00A467A1"/>
    <w:rsid w:val="00A47677"/>
    <w:rsid w:val="00A61707"/>
    <w:rsid w:val="00A64613"/>
    <w:rsid w:val="00A76999"/>
    <w:rsid w:val="00A77045"/>
    <w:rsid w:val="00A809E6"/>
    <w:rsid w:val="00A9258A"/>
    <w:rsid w:val="00AB10A6"/>
    <w:rsid w:val="00AB3F04"/>
    <w:rsid w:val="00AB4522"/>
    <w:rsid w:val="00AB4531"/>
    <w:rsid w:val="00AD391D"/>
    <w:rsid w:val="00AD4593"/>
    <w:rsid w:val="00AE0DFD"/>
    <w:rsid w:val="00AF07B1"/>
    <w:rsid w:val="00AF18B7"/>
    <w:rsid w:val="00AF3C77"/>
    <w:rsid w:val="00B01CCD"/>
    <w:rsid w:val="00B04945"/>
    <w:rsid w:val="00B21B8E"/>
    <w:rsid w:val="00B36F82"/>
    <w:rsid w:val="00B44D06"/>
    <w:rsid w:val="00B453CA"/>
    <w:rsid w:val="00B45832"/>
    <w:rsid w:val="00B702A3"/>
    <w:rsid w:val="00B736F8"/>
    <w:rsid w:val="00B92E8B"/>
    <w:rsid w:val="00BA7BEC"/>
    <w:rsid w:val="00BB4446"/>
    <w:rsid w:val="00BB7074"/>
    <w:rsid w:val="00BC1622"/>
    <w:rsid w:val="00BC6674"/>
    <w:rsid w:val="00BD273B"/>
    <w:rsid w:val="00BD642B"/>
    <w:rsid w:val="00BF74E9"/>
    <w:rsid w:val="00BF7B14"/>
    <w:rsid w:val="00C102E7"/>
    <w:rsid w:val="00C120CD"/>
    <w:rsid w:val="00C402FB"/>
    <w:rsid w:val="00C42258"/>
    <w:rsid w:val="00C42FC8"/>
    <w:rsid w:val="00C46841"/>
    <w:rsid w:val="00C50C5D"/>
    <w:rsid w:val="00C5393B"/>
    <w:rsid w:val="00C56A00"/>
    <w:rsid w:val="00C621A9"/>
    <w:rsid w:val="00C76CBD"/>
    <w:rsid w:val="00C84B79"/>
    <w:rsid w:val="00C90469"/>
    <w:rsid w:val="00CA0D4F"/>
    <w:rsid w:val="00CA5613"/>
    <w:rsid w:val="00CB5D70"/>
    <w:rsid w:val="00CC0087"/>
    <w:rsid w:val="00CC27D9"/>
    <w:rsid w:val="00CC35AC"/>
    <w:rsid w:val="00CC4EFE"/>
    <w:rsid w:val="00CD4C04"/>
    <w:rsid w:val="00CD54BF"/>
    <w:rsid w:val="00CE17EC"/>
    <w:rsid w:val="00CE23CF"/>
    <w:rsid w:val="00D1252D"/>
    <w:rsid w:val="00D21A17"/>
    <w:rsid w:val="00D566C9"/>
    <w:rsid w:val="00D61DBB"/>
    <w:rsid w:val="00D66A04"/>
    <w:rsid w:val="00D97305"/>
    <w:rsid w:val="00DA5E2A"/>
    <w:rsid w:val="00DB2397"/>
    <w:rsid w:val="00DB413D"/>
    <w:rsid w:val="00DB5C36"/>
    <w:rsid w:val="00DC1142"/>
    <w:rsid w:val="00DC3036"/>
    <w:rsid w:val="00DD0F0C"/>
    <w:rsid w:val="00DD2055"/>
    <w:rsid w:val="00DD312D"/>
    <w:rsid w:val="00DE50E9"/>
    <w:rsid w:val="00DF24D2"/>
    <w:rsid w:val="00DF294A"/>
    <w:rsid w:val="00E001F4"/>
    <w:rsid w:val="00E0593C"/>
    <w:rsid w:val="00E124BF"/>
    <w:rsid w:val="00E37F83"/>
    <w:rsid w:val="00E712DC"/>
    <w:rsid w:val="00E722D3"/>
    <w:rsid w:val="00E86D2D"/>
    <w:rsid w:val="00E942DA"/>
    <w:rsid w:val="00EA0DA5"/>
    <w:rsid w:val="00EB3468"/>
    <w:rsid w:val="00EE4474"/>
    <w:rsid w:val="00EE570B"/>
    <w:rsid w:val="00EE64D6"/>
    <w:rsid w:val="00F0327E"/>
    <w:rsid w:val="00F15E1B"/>
    <w:rsid w:val="00F329E9"/>
    <w:rsid w:val="00F3303A"/>
    <w:rsid w:val="00F42E21"/>
    <w:rsid w:val="00F72D18"/>
    <w:rsid w:val="00F81733"/>
    <w:rsid w:val="00F83009"/>
    <w:rsid w:val="00FA562D"/>
    <w:rsid w:val="00FA7D67"/>
    <w:rsid w:val="00FC4588"/>
    <w:rsid w:val="00FC77D3"/>
    <w:rsid w:val="00FD5D8D"/>
    <w:rsid w:val="00FE271E"/>
    <w:rsid w:val="00FF0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BB4C9677-23BA-4ADD-823A-33D8E5AE4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A76999"/>
    <w:pPr>
      <w:widowControl w:val="0"/>
      <w:autoSpaceDE w:val="0"/>
      <w:autoSpaceDN w:val="0"/>
      <w:spacing w:after="0" w:line="240" w:lineRule="auto"/>
      <w:ind w:left="512" w:hanging="361"/>
      <w:outlineLvl w:val="0"/>
    </w:pPr>
    <w:rPr>
      <w:rFonts w:ascii="Arial" w:eastAsia="Arial" w:hAnsi="Arial" w:cs="Arial"/>
      <w:b/>
      <w:bCs/>
      <w:sz w:val="21"/>
      <w:szCs w:val="21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38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19F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1371"/>
  </w:style>
  <w:style w:type="paragraph" w:styleId="Piedepgina">
    <w:name w:val="footer"/>
    <w:basedOn w:val="Normal"/>
    <w:link w:val="PiedepginaCar"/>
    <w:uiPriority w:val="99"/>
    <w:unhideWhenUsed/>
    <w:rsid w:val="0050137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1371"/>
  </w:style>
  <w:style w:type="paragraph" w:styleId="Textodeglobo">
    <w:name w:val="Balloon Text"/>
    <w:basedOn w:val="Normal"/>
    <w:link w:val="TextodegloboCar"/>
    <w:uiPriority w:val="99"/>
    <w:semiHidden/>
    <w:unhideWhenUsed/>
    <w:rsid w:val="0050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137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B453CA"/>
    <w:rPr>
      <w:color w:val="0000FF" w:themeColor="hyperlink"/>
      <w:u w:val="single"/>
    </w:rPr>
  </w:style>
  <w:style w:type="character" w:styleId="CitaHTML">
    <w:name w:val="HTML Cite"/>
    <w:basedOn w:val="Fuentedeprrafopredeter"/>
    <w:uiPriority w:val="99"/>
    <w:semiHidden/>
    <w:unhideWhenUsed/>
    <w:rsid w:val="00735FB3"/>
    <w:rPr>
      <w:i/>
      <w:iCs/>
    </w:rPr>
  </w:style>
  <w:style w:type="paragraph" w:styleId="Textoindependiente">
    <w:name w:val="Body Text"/>
    <w:basedOn w:val="Normal"/>
    <w:link w:val="TextoindependienteCar"/>
    <w:uiPriority w:val="1"/>
    <w:qFormat/>
    <w:rsid w:val="0039358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1"/>
      <w:szCs w:val="21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93587"/>
    <w:rPr>
      <w:rFonts w:ascii="Arial" w:eastAsia="Arial" w:hAnsi="Arial" w:cs="Arial"/>
      <w:sz w:val="21"/>
      <w:szCs w:val="21"/>
      <w:lang w:val="es-ES" w:eastAsia="en-US"/>
    </w:rPr>
  </w:style>
  <w:style w:type="character" w:customStyle="1" w:styleId="Ttulo1Car">
    <w:name w:val="Título 1 Car"/>
    <w:basedOn w:val="Fuentedeprrafopredeter"/>
    <w:link w:val="Ttulo1"/>
    <w:uiPriority w:val="1"/>
    <w:rsid w:val="00A76999"/>
    <w:rPr>
      <w:rFonts w:ascii="Arial" w:eastAsia="Arial" w:hAnsi="Arial" w:cs="Arial"/>
      <w:b/>
      <w:bCs/>
      <w:sz w:val="21"/>
      <w:szCs w:val="21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E94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95617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95617"/>
    <w:pPr>
      <w:widowControl w:val="0"/>
      <w:autoSpaceDE w:val="0"/>
      <w:autoSpaceDN w:val="0"/>
      <w:spacing w:after="0" w:line="319" w:lineRule="exact"/>
      <w:jc w:val="center"/>
    </w:pPr>
    <w:rPr>
      <w:rFonts w:ascii="Arial Black" w:eastAsia="Arial Black" w:hAnsi="Arial Black" w:cs="Arial Black"/>
      <w:lang w:val="es-ES" w:eastAsia="en-US"/>
    </w:rPr>
  </w:style>
  <w:style w:type="character" w:styleId="nfasis">
    <w:name w:val="Emphasis"/>
    <w:basedOn w:val="Fuentedeprrafopredeter"/>
    <w:uiPriority w:val="20"/>
    <w:qFormat/>
    <w:rsid w:val="0028256F"/>
    <w:rPr>
      <w:i/>
      <w:iCs/>
    </w:rPr>
  </w:style>
  <w:style w:type="character" w:styleId="Textoennegrita">
    <w:name w:val="Strong"/>
    <w:basedOn w:val="Fuentedeprrafopredeter"/>
    <w:uiPriority w:val="22"/>
    <w:qFormat/>
    <w:rsid w:val="00AD45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4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850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8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6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4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7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27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32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aulafacil.com/cursos/lenguaje-primaria/lengua-sexto-primaria-11-anos/el-adjetivo-l5674" TargetMode="External"/><Relationship Id="rId18" Type="http://schemas.openxmlformats.org/officeDocument/2006/relationships/hyperlink" Target="https://tv.masterd.es/recursos-educativos" TargetMode="External"/><Relationship Id="rId26" Type="http://schemas.openxmlformats.org/officeDocument/2006/relationships/hyperlink" Target="https://earth.google.com/web/@0,0,0a,22251752.77375655d,35y,0h,0t,0r?hl=es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youtube.com/user/AcademiaInternet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ejemplode.com/12-clases_de_espanol/2436-ejemplo_de_campo_semantico.html" TargetMode="External"/><Relationship Id="rId17" Type="http://schemas.openxmlformats.org/officeDocument/2006/relationships/hyperlink" Target="https://earth.google.com/web/@0,0,0a,22251752.77375655d,35y,0h,0t,0r?hl=es" TargetMode="External"/><Relationship Id="rId25" Type="http://schemas.openxmlformats.org/officeDocument/2006/relationships/hyperlink" Target="https://es.khanacademy.org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aprende.colombiaaprende.edu.co/sites/default/files/naspublic/ContenidosAprender/index.html" TargetMode="External"/><Relationship Id="rId20" Type="http://schemas.openxmlformats.org/officeDocument/2006/relationships/hyperlink" Target="https://www.youtube.com/user/julioprofe" TargetMode="External"/><Relationship Id="rId29" Type="http://schemas.openxmlformats.org/officeDocument/2006/relationships/hyperlink" Target="https://www.youtube.com/user/ElRobotdePlato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yperlink" Target="https://contenidos.colombiaaprende.edu.co/contenidos" TargetMode="External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TMur8ZHQki0" TargetMode="External"/><Relationship Id="rId23" Type="http://schemas.openxmlformats.org/officeDocument/2006/relationships/hyperlink" Target="https://www.youtube.com/channel/UCsF2xJz1ciaZlxHGk-PSSvg" TargetMode="External"/><Relationship Id="rId28" Type="http://schemas.openxmlformats.org/officeDocument/2006/relationships/hyperlink" Target="https://www.youtube.com/channel/UCbho5-gJi8FwvhVFzfod6VQ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www.youtube.com/watch?v=PCRCrdJbaCM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youtube.com/watch?v=G-htDC7h8Mk" TargetMode="External"/><Relationship Id="rId22" Type="http://schemas.openxmlformats.org/officeDocument/2006/relationships/hyperlink" Target="https://www.youtube.com/user/MateMovil1" TargetMode="External"/><Relationship Id="rId27" Type="http://schemas.openxmlformats.org/officeDocument/2006/relationships/hyperlink" Target="https://www.youtube.com/watch?v=pS7p6FfU4bE" TargetMode="External"/><Relationship Id="rId30" Type="http://schemas.openxmlformats.org/officeDocument/2006/relationships/hyperlink" Target="https://www.youtube.com/user/atiempopreescol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44361-719D-4A51-845A-E2A4A1A98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8</Pages>
  <Words>1636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24</cp:revision>
  <cp:lastPrinted>2011-03-24T16:18:00Z</cp:lastPrinted>
  <dcterms:created xsi:type="dcterms:W3CDTF">2020-03-24T20:58:00Z</dcterms:created>
  <dcterms:modified xsi:type="dcterms:W3CDTF">2020-04-26T22:01:00Z</dcterms:modified>
</cp:coreProperties>
</file>